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2B" w:rsidRPr="003A572B" w:rsidRDefault="003A572B" w:rsidP="003A572B">
      <w:pPr>
        <w:pStyle w:val="20"/>
        <w:shd w:val="clear" w:color="auto" w:fill="auto"/>
        <w:ind w:left="20"/>
        <w:jc w:val="right"/>
        <w:rPr>
          <w:b w:val="0"/>
          <w:sz w:val="22"/>
          <w:szCs w:val="22"/>
        </w:rPr>
      </w:pPr>
      <w:r w:rsidRPr="003A572B">
        <w:rPr>
          <w:b w:val="0"/>
          <w:sz w:val="22"/>
          <w:szCs w:val="22"/>
        </w:rPr>
        <w:t>Приложение № 1</w:t>
      </w:r>
    </w:p>
    <w:p w:rsidR="006F17C4" w:rsidRPr="003A572B" w:rsidRDefault="003D1DD2">
      <w:pPr>
        <w:pStyle w:val="20"/>
        <w:shd w:val="clear" w:color="auto" w:fill="auto"/>
        <w:ind w:left="20"/>
        <w:rPr>
          <w:b w:val="0"/>
        </w:rPr>
      </w:pPr>
      <w:r w:rsidRPr="003A572B">
        <w:rPr>
          <w:b w:val="0"/>
        </w:rPr>
        <w:t>Форма запроса информации</w:t>
      </w:r>
    </w:p>
    <w:p w:rsidR="006F17C4" w:rsidRPr="008826EA" w:rsidRDefault="003D1DD2" w:rsidP="008826EA">
      <w:pPr>
        <w:pStyle w:val="10"/>
        <w:keepNext/>
        <w:keepLines/>
        <w:shd w:val="clear" w:color="auto" w:fill="auto"/>
        <w:tabs>
          <w:tab w:val="right" w:pos="9332"/>
        </w:tabs>
        <w:ind w:left="5820" w:right="20"/>
        <w:rPr>
          <w:b w:val="0"/>
        </w:rPr>
      </w:pPr>
      <w:bookmarkStart w:id="0" w:name="bookmark0"/>
      <w:r w:rsidRPr="008826EA">
        <w:rPr>
          <w:b w:val="0"/>
        </w:rPr>
        <w:t xml:space="preserve">Занимаемая должность, </w:t>
      </w:r>
      <w:r w:rsidR="008826EA">
        <w:rPr>
          <w:b w:val="0"/>
        </w:rPr>
        <w:t xml:space="preserve">фамилия и инициалы руководителя </w:t>
      </w:r>
      <w:r w:rsidRPr="008826EA">
        <w:rPr>
          <w:b w:val="0"/>
        </w:rPr>
        <w:t>органа</w:t>
      </w:r>
      <w:bookmarkEnd w:id="0"/>
      <w:r w:rsidR="008826EA">
        <w:rPr>
          <w:b w:val="0"/>
        </w:rPr>
        <w:t xml:space="preserve"> </w:t>
      </w:r>
      <w:bookmarkStart w:id="1" w:name="bookmark1"/>
      <w:r w:rsidRPr="008826EA">
        <w:rPr>
          <w:b w:val="0"/>
        </w:rPr>
        <w:t>(организации)</w:t>
      </w:r>
      <w:bookmarkEnd w:id="1"/>
    </w:p>
    <w:p w:rsidR="006F17C4" w:rsidRPr="008826EA" w:rsidRDefault="003D1DD2">
      <w:pPr>
        <w:pStyle w:val="30"/>
        <w:shd w:val="clear" w:color="auto" w:fill="auto"/>
        <w:spacing w:after="248" w:line="220" w:lineRule="exact"/>
        <w:ind w:left="5820"/>
      </w:pPr>
      <w:r w:rsidRPr="008826EA">
        <w:t>адрес</w:t>
      </w:r>
    </w:p>
    <w:p w:rsidR="006F17C4" w:rsidRDefault="003D1DD2">
      <w:pPr>
        <w:pStyle w:val="30"/>
        <w:shd w:val="clear" w:color="auto" w:fill="auto"/>
        <w:spacing w:after="205" w:line="220" w:lineRule="exact"/>
        <w:ind w:left="20"/>
        <w:jc w:val="both"/>
      </w:pPr>
      <w:r>
        <w:t>О предоставлении информации</w:t>
      </w:r>
    </w:p>
    <w:p w:rsidR="003A572B" w:rsidRDefault="003D1DD2" w:rsidP="003A572B">
      <w:pPr>
        <w:pStyle w:val="30"/>
        <w:shd w:val="clear" w:color="auto" w:fill="auto"/>
        <w:spacing w:after="0" w:line="240" w:lineRule="auto"/>
        <w:jc w:val="center"/>
      </w:pPr>
      <w:r>
        <w:t xml:space="preserve">Форма обращения </w:t>
      </w:r>
    </w:p>
    <w:p w:rsidR="006F17C4" w:rsidRDefault="003D1DD2" w:rsidP="003A572B">
      <w:pPr>
        <w:pStyle w:val="30"/>
        <w:shd w:val="clear" w:color="auto" w:fill="auto"/>
        <w:spacing w:after="0" w:line="240" w:lineRule="auto"/>
        <w:jc w:val="center"/>
      </w:pPr>
      <w:r>
        <w:t>(инициалы руководителя)</w:t>
      </w:r>
    </w:p>
    <w:p w:rsidR="003A572B" w:rsidRDefault="003A572B" w:rsidP="003A572B">
      <w:pPr>
        <w:pStyle w:val="30"/>
        <w:shd w:val="clear" w:color="auto" w:fill="auto"/>
        <w:spacing w:after="0" w:line="240" w:lineRule="auto"/>
        <w:jc w:val="center"/>
      </w:pPr>
    </w:p>
    <w:p w:rsidR="006F17C4" w:rsidRDefault="003D1DD2">
      <w:pPr>
        <w:pStyle w:val="21"/>
        <w:shd w:val="clear" w:color="auto" w:fill="auto"/>
        <w:spacing w:before="0"/>
        <w:ind w:left="20" w:right="20"/>
      </w:pPr>
      <w:proofErr w:type="gramStart"/>
      <w:r>
        <w:t xml:space="preserve">В соответствии с (нормативное обоснование) и (пункт) Плана работы </w:t>
      </w:r>
      <w:r w:rsidR="00A50D21">
        <w:t xml:space="preserve">Палаты </w:t>
      </w:r>
      <w:r>
        <w:t>на (год) в период с (дата) по (дата) будет проводиться (проводится) (наименование экспертно-аналитического мероприятия).</w:t>
      </w:r>
      <w:proofErr w:type="gramEnd"/>
    </w:p>
    <w:p w:rsidR="006F17C4" w:rsidRDefault="003D1DD2">
      <w:pPr>
        <w:pStyle w:val="21"/>
        <w:shd w:val="clear" w:color="auto" w:fill="auto"/>
        <w:spacing w:before="0" w:after="349"/>
        <w:ind w:left="20" w:right="20"/>
      </w:pPr>
      <w:r>
        <w:t>На основании (нормативное обоснование) просим (в срок</w:t>
      </w:r>
      <w:r>
        <w:rPr>
          <w:rStyle w:val="0pt"/>
        </w:rPr>
        <w:t>)</w:t>
      </w:r>
      <w:r>
        <w:rPr>
          <w:rStyle w:val="0pt"/>
          <w:vertAlign w:val="superscript"/>
        </w:rPr>
        <w:footnoteReference w:id="1"/>
      </w:r>
      <w:r>
        <w:rPr>
          <w:rStyle w:val="0pt"/>
        </w:rPr>
        <w:t xml:space="preserve"> </w:t>
      </w:r>
      <w:r>
        <w:t>предоставить заверенные в установленном порядке следующую информацию/документы и материалы</w:t>
      </w:r>
      <w:proofErr w:type="gramStart"/>
      <w:r>
        <w:rPr>
          <w:vertAlign w:val="superscript"/>
        </w:rPr>
        <w:t>2</w:t>
      </w:r>
      <w:proofErr w:type="gramEnd"/>
      <w:r>
        <w:t>: формулируются вопросы, по которым необходимо представить соответствующую информацию, указываются наименования конкретных документов и материалов, необходимых для проведения экспертно-аналитического мероприятия</w:t>
      </w:r>
      <w:r>
        <w:rPr>
          <w:rStyle w:val="0pt"/>
        </w:rPr>
        <w:t>.</w:t>
      </w:r>
      <w:r>
        <w:rPr>
          <w:rStyle w:val="0pt"/>
          <w:vertAlign w:val="superscript"/>
        </w:rPr>
        <w:footnoteReference w:id="2"/>
      </w:r>
    </w:p>
    <w:p w:rsidR="007038B7" w:rsidRDefault="007038B7" w:rsidP="007038B7">
      <w:pPr>
        <w:pStyle w:val="50"/>
        <w:shd w:val="clear" w:color="auto" w:fill="auto"/>
        <w:spacing w:before="0"/>
        <w:ind w:left="20" w:right="3780"/>
      </w:pPr>
      <w:bookmarkStart w:id="2" w:name="bookmark3"/>
      <w:r>
        <w:t>Занимаемая должность, фамилия и инициалы</w:t>
      </w:r>
    </w:p>
    <w:p w:rsidR="006F17C4" w:rsidRDefault="007038B7" w:rsidP="007038B7">
      <w:pPr>
        <w:pStyle w:val="10"/>
        <w:keepNext/>
        <w:keepLines/>
        <w:shd w:val="clear" w:color="auto" w:fill="auto"/>
        <w:tabs>
          <w:tab w:val="left" w:leader="underscore" w:pos="5857"/>
          <w:tab w:val="left" w:leader="underscore" w:pos="9361"/>
        </w:tabs>
        <w:spacing w:after="39" w:line="260" w:lineRule="exact"/>
        <w:ind w:left="20"/>
        <w:jc w:val="both"/>
      </w:pPr>
      <w:r>
        <w:t>уполномоченного должностного лица</w:t>
      </w:r>
      <w:r w:rsidR="003D1DD2">
        <w:tab/>
        <w:t xml:space="preserve"> </w:t>
      </w:r>
      <w:r w:rsidR="003D1DD2">
        <w:tab/>
      </w:r>
      <w:bookmarkEnd w:id="2"/>
    </w:p>
    <w:p w:rsidR="006F17C4" w:rsidRDefault="003D1DD2">
      <w:pPr>
        <w:pStyle w:val="40"/>
        <w:shd w:val="clear" w:color="auto" w:fill="auto"/>
        <w:tabs>
          <w:tab w:val="center" w:pos="7895"/>
          <w:tab w:val="right" w:pos="9332"/>
        </w:tabs>
        <w:spacing w:before="0" w:after="2713" w:line="210" w:lineRule="exact"/>
        <w:ind w:left="4660"/>
      </w:pPr>
      <w:r>
        <w:t>(подпись)</w:t>
      </w:r>
      <w:r>
        <w:tab/>
        <w:t>(расшифровка</w:t>
      </w:r>
      <w:r>
        <w:tab/>
        <w:t>подписи)</w:t>
      </w:r>
    </w:p>
    <w:p w:rsidR="006F17C4" w:rsidRDefault="003D1DD2">
      <w:pPr>
        <w:pStyle w:val="30"/>
        <w:shd w:val="clear" w:color="auto" w:fill="auto"/>
        <w:spacing w:after="0" w:line="278" w:lineRule="exact"/>
        <w:ind w:left="20" w:right="6200"/>
      </w:pPr>
      <w:r>
        <w:t>Исполнитель (фамилия и инициалы руководителя рабочей группы) телефон</w:t>
      </w:r>
    </w:p>
    <w:p w:rsidR="003A572B" w:rsidRDefault="003A572B">
      <w:pPr>
        <w:pStyle w:val="30"/>
        <w:shd w:val="clear" w:color="auto" w:fill="auto"/>
        <w:spacing w:after="0" w:line="274" w:lineRule="exact"/>
        <w:ind w:left="20"/>
        <w:jc w:val="both"/>
      </w:pPr>
    </w:p>
    <w:p w:rsidR="003A572B" w:rsidRDefault="003A572B">
      <w:pPr>
        <w:pStyle w:val="30"/>
        <w:shd w:val="clear" w:color="auto" w:fill="auto"/>
        <w:spacing w:after="0" w:line="274" w:lineRule="exact"/>
        <w:ind w:left="20"/>
        <w:jc w:val="both"/>
      </w:pPr>
    </w:p>
    <w:p w:rsidR="003A572B" w:rsidRDefault="003A572B">
      <w:pPr>
        <w:pStyle w:val="30"/>
        <w:shd w:val="clear" w:color="auto" w:fill="auto"/>
        <w:spacing w:after="0" w:line="274" w:lineRule="exact"/>
        <w:ind w:left="20"/>
        <w:jc w:val="both"/>
      </w:pPr>
    </w:p>
    <w:p w:rsidR="003A572B" w:rsidRDefault="003A572B">
      <w:pPr>
        <w:pStyle w:val="30"/>
        <w:shd w:val="clear" w:color="auto" w:fill="auto"/>
        <w:spacing w:after="0" w:line="274" w:lineRule="exact"/>
        <w:ind w:left="20"/>
        <w:jc w:val="both"/>
      </w:pPr>
    </w:p>
    <w:p w:rsidR="003A572B" w:rsidRDefault="003A572B">
      <w:pPr>
        <w:pStyle w:val="30"/>
        <w:shd w:val="clear" w:color="auto" w:fill="auto"/>
        <w:spacing w:after="0" w:line="274" w:lineRule="exact"/>
        <w:ind w:left="20"/>
        <w:jc w:val="both"/>
      </w:pPr>
    </w:p>
    <w:p w:rsidR="003A572B" w:rsidRDefault="003A572B">
      <w:pPr>
        <w:pStyle w:val="30"/>
        <w:shd w:val="clear" w:color="auto" w:fill="auto"/>
        <w:spacing w:after="0" w:line="274" w:lineRule="exact"/>
        <w:ind w:left="20"/>
        <w:jc w:val="both"/>
      </w:pPr>
    </w:p>
    <w:p w:rsidR="003A572B" w:rsidRPr="003A572B" w:rsidRDefault="003A572B" w:rsidP="003A572B">
      <w:pPr>
        <w:pStyle w:val="20"/>
        <w:shd w:val="clear" w:color="auto" w:fill="auto"/>
        <w:ind w:left="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 2</w:t>
      </w:r>
    </w:p>
    <w:p w:rsidR="006F17C4" w:rsidRDefault="003D1DD2">
      <w:pPr>
        <w:pStyle w:val="30"/>
        <w:shd w:val="clear" w:color="auto" w:fill="auto"/>
        <w:spacing w:after="0" w:line="274" w:lineRule="exact"/>
        <w:ind w:left="20"/>
        <w:jc w:val="both"/>
      </w:pPr>
      <w:r>
        <w:t>Форма распорядительного акта</w:t>
      </w:r>
    </w:p>
    <w:p w:rsidR="006F17C4" w:rsidRDefault="003D1DD2">
      <w:pPr>
        <w:pStyle w:val="30"/>
        <w:shd w:val="clear" w:color="auto" w:fill="auto"/>
        <w:spacing w:after="116" w:line="274" w:lineRule="exact"/>
        <w:ind w:left="20"/>
        <w:jc w:val="both"/>
      </w:pPr>
      <w:r>
        <w:t>о проведении экспертно-аналитического мероприятия</w:t>
      </w:r>
    </w:p>
    <w:p w:rsidR="006F17C4" w:rsidRDefault="003D1DD2">
      <w:pPr>
        <w:pStyle w:val="30"/>
        <w:shd w:val="clear" w:color="auto" w:fill="auto"/>
        <w:spacing w:after="86" w:line="278" w:lineRule="exact"/>
        <w:ind w:left="20" w:right="3780"/>
      </w:pPr>
      <w:r>
        <w:t>О проведении экспертно-аналитического мероприятия (вид мероприятия)</w:t>
      </w:r>
    </w:p>
    <w:p w:rsidR="006F17C4" w:rsidRDefault="003D1DD2">
      <w:pPr>
        <w:pStyle w:val="21"/>
        <w:shd w:val="clear" w:color="auto" w:fill="auto"/>
        <w:spacing w:before="0"/>
        <w:ind w:left="20" w:right="20" w:firstLine="720"/>
      </w:pPr>
      <w:r>
        <w:t xml:space="preserve">В соответствии с (нормативное обоснование), (пункт) Плана работы </w:t>
      </w:r>
      <w:r w:rsidR="00A50D21">
        <w:t>Палаты</w:t>
      </w:r>
      <w:r>
        <w:t xml:space="preserve"> на (год):</w:t>
      </w:r>
    </w:p>
    <w:p w:rsidR="006F17C4" w:rsidRDefault="003D1DD2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Провести экспертно-аналитическое мероприятие (приводится наименование экспертно-аналитическое мероприятия в соответствии с планом работы </w:t>
      </w:r>
      <w:r w:rsidR="00591F80">
        <w:t>Палаты</w:t>
      </w:r>
      <w:r>
        <w:t>).</w:t>
      </w:r>
    </w:p>
    <w:p w:rsidR="006F17C4" w:rsidRDefault="003D1DD2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Установить рассматриваемый период (приводится период, рассматриваемых в рамках проведения экспертно-аналитического мероприятия, с учетом положений действующих в </w:t>
      </w:r>
      <w:r w:rsidR="00591F80">
        <w:t>Палате</w:t>
      </w:r>
      <w:r>
        <w:t xml:space="preserve"> стандартов).</w:t>
      </w:r>
    </w:p>
    <w:p w:rsidR="006F17C4" w:rsidRDefault="003D1DD2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Определить объект (объекты) экспертно-аналитического мероприятия (проверяемые органы (организации): приводятся наименования органов (организаций) в соответствии с действующими на дату проведения экспертно-аналитического мероприятия документами)</w:t>
      </w:r>
      <w:r>
        <w:rPr>
          <w:vertAlign w:val="superscript"/>
        </w:rPr>
        <w:footnoteReference w:id="3"/>
      </w:r>
      <w:r>
        <w:t>.</w:t>
      </w:r>
    </w:p>
    <w:p w:rsidR="006F17C4" w:rsidRDefault="003D1DD2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Назначить руководителем (вид мероприятия): должность, фамилия и инициалы должностного лица.</w:t>
      </w:r>
    </w:p>
    <w:p w:rsidR="006F17C4" w:rsidRDefault="003D1DD2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</w:t>
      </w:r>
      <w:proofErr w:type="gramStart"/>
      <w:r>
        <w:t>Сформировать рабочую группу в составе: должность, фамилия и ин</w:t>
      </w:r>
      <w:r>
        <w:rPr>
          <w:rStyle w:val="11"/>
        </w:rPr>
        <w:t>ици</w:t>
      </w:r>
      <w:r>
        <w:t>алы руководителя рабочей группы, должности, фамилии и инициалы членов рабочей группы, фамилия и инициалы специалистов, экспертов, переводчиков, не являющих должностными лицами Палаты (в случае привлечения, включения в состав рабочей группы в установленном в Палате порядке).</w:t>
      </w:r>
      <w:proofErr w:type="gramEnd"/>
    </w:p>
    <w:p w:rsidR="006F17C4" w:rsidRDefault="003D1DD2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</w:t>
      </w:r>
      <w:proofErr w:type="gramStart"/>
      <w:r>
        <w:t xml:space="preserve">Установить срок проведения (вид мероприятия): с (дата) по (дата), в том числе срок нахождения в органе (органах)/организации (организациях) (сроки приводятся с учетом установленных Регламентом, стандартами деятельности </w:t>
      </w:r>
      <w:r w:rsidR="00FF1337">
        <w:t>Палаты</w:t>
      </w:r>
      <w:r>
        <w:t xml:space="preserve"> требований.</w:t>
      </w:r>
      <w:proofErr w:type="gramEnd"/>
      <w:r>
        <w:t xml:space="preserve"> </w:t>
      </w:r>
      <w:proofErr w:type="gramStart"/>
      <w:r>
        <w:t>При проведении экспертно</w:t>
      </w:r>
      <w:r w:rsidR="00FF1337">
        <w:t>-</w:t>
      </w:r>
      <w:r>
        <w:t>аналитического мероприятия по месту нахождения и (или) осуществления деятельности ряда органов (организаций) сроки проведения приводятся по каждому органу (организации) раздельно).</w:t>
      </w:r>
      <w:proofErr w:type="gramEnd"/>
    </w:p>
    <w:p w:rsidR="006F17C4" w:rsidRDefault="003D1DD2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Руководителю (вид мероприятия): (приводится информация о порядке и сроках представления </w:t>
      </w:r>
      <w:proofErr w:type="gramStart"/>
      <w:r>
        <w:t>материалов</w:t>
      </w:r>
      <w:proofErr w:type="gramEnd"/>
      <w:r>
        <w:t xml:space="preserve"> по результатам проведенного экспертно</w:t>
      </w:r>
      <w:r w:rsidR="00FF1337">
        <w:t>-</w:t>
      </w:r>
      <w:r>
        <w:t xml:space="preserve">аналитического мероприятия с учетом установленного в </w:t>
      </w:r>
      <w:r w:rsidR="00FF1337">
        <w:t>Палате</w:t>
      </w:r>
      <w:r>
        <w:t xml:space="preserve"> порядка осуществления документооборота).</w:t>
      </w:r>
    </w:p>
    <w:p w:rsidR="006F17C4" w:rsidRDefault="003D1DD2">
      <w:pPr>
        <w:pStyle w:val="21"/>
        <w:numPr>
          <w:ilvl w:val="0"/>
          <w:numId w:val="2"/>
        </w:numPr>
        <w:shd w:val="clear" w:color="auto" w:fill="auto"/>
        <w:spacing w:before="0" w:after="120"/>
        <w:ind w:left="20" w:right="20" w:firstLine="720"/>
      </w:pPr>
      <w:r>
        <w:t xml:space="preserve"> Сведения о должностном лице, на которое возлагается об</w:t>
      </w:r>
      <w:r>
        <w:rPr>
          <w:rStyle w:val="11"/>
        </w:rPr>
        <w:t>щи</w:t>
      </w:r>
      <w:r>
        <w:t xml:space="preserve">й </w:t>
      </w:r>
      <w:proofErr w:type="gramStart"/>
      <w:r>
        <w:t>контроль за</w:t>
      </w:r>
      <w:proofErr w:type="gramEnd"/>
      <w:r>
        <w:t xml:space="preserve"> исполнением распоряжения.</w:t>
      </w:r>
    </w:p>
    <w:p w:rsidR="006F17C4" w:rsidRDefault="003D1DD2">
      <w:pPr>
        <w:pStyle w:val="50"/>
        <w:shd w:val="clear" w:color="auto" w:fill="auto"/>
        <w:spacing w:before="0"/>
        <w:ind w:left="20" w:right="3780"/>
      </w:pPr>
      <w:r>
        <w:t>Занимаемая должность, фамилия и инициалы</w:t>
      </w:r>
    </w:p>
    <w:p w:rsidR="006F17C4" w:rsidRDefault="003D1DD2">
      <w:pPr>
        <w:pStyle w:val="50"/>
        <w:shd w:val="clear" w:color="auto" w:fill="auto"/>
        <w:tabs>
          <w:tab w:val="left" w:leader="underscore" w:pos="6740"/>
          <w:tab w:val="left" w:leader="underscore" w:pos="9380"/>
        </w:tabs>
        <w:spacing w:before="0"/>
        <w:ind w:left="20"/>
        <w:jc w:val="both"/>
      </w:pPr>
      <w:r>
        <w:t xml:space="preserve">уполномоченного должностного лица </w:t>
      </w:r>
      <w:r>
        <w:tab/>
        <w:t xml:space="preserve"> </w:t>
      </w:r>
      <w:r>
        <w:tab/>
      </w:r>
    </w:p>
    <w:p w:rsidR="006F17C4" w:rsidRDefault="003D1DD2">
      <w:pPr>
        <w:pStyle w:val="30"/>
        <w:shd w:val="clear" w:color="auto" w:fill="auto"/>
        <w:spacing w:after="0" w:line="220" w:lineRule="exact"/>
        <w:ind w:right="20"/>
        <w:jc w:val="right"/>
        <w:sectPr w:rsidR="006F17C4">
          <w:headerReference w:type="even" r:id="rId8"/>
          <w:headerReference w:type="default" r:id="rId9"/>
          <w:footnotePr>
            <w:numRestart w:val="eachPage"/>
          </w:footnotePr>
          <w:type w:val="continuous"/>
          <w:pgSz w:w="11909" w:h="16838"/>
          <w:pgMar w:top="1224" w:right="1263" w:bottom="922" w:left="1275" w:header="0" w:footer="3" w:gutter="0"/>
          <w:cols w:space="720"/>
          <w:noEndnote/>
          <w:docGrid w:linePitch="360"/>
        </w:sectPr>
      </w:pPr>
      <w:r>
        <w:t>(подпись) (расшифровка подписи)</w:t>
      </w:r>
    </w:p>
    <w:p w:rsidR="00FF1337" w:rsidRPr="003A572B" w:rsidRDefault="00FF1337" w:rsidP="00FF1337">
      <w:pPr>
        <w:pStyle w:val="20"/>
        <w:shd w:val="clear" w:color="auto" w:fill="auto"/>
        <w:ind w:left="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 3</w:t>
      </w:r>
    </w:p>
    <w:p w:rsidR="006F17C4" w:rsidRPr="00FF1337" w:rsidRDefault="003D1DD2">
      <w:pPr>
        <w:pStyle w:val="20"/>
        <w:shd w:val="clear" w:color="auto" w:fill="auto"/>
        <w:spacing w:line="240" w:lineRule="exact"/>
        <w:ind w:left="300"/>
      </w:pPr>
      <w:r w:rsidRPr="00FF1337">
        <w:rPr>
          <w:rStyle w:val="22"/>
          <w:bCs/>
        </w:rPr>
        <w:t>Форма программы</w:t>
      </w:r>
    </w:p>
    <w:p w:rsidR="006F17C4" w:rsidRPr="00FF1337" w:rsidRDefault="003D1DD2">
      <w:pPr>
        <w:pStyle w:val="20"/>
        <w:shd w:val="clear" w:color="auto" w:fill="auto"/>
        <w:ind w:left="300"/>
      </w:pPr>
      <w:r w:rsidRPr="00FF1337">
        <w:rPr>
          <w:rStyle w:val="22"/>
          <w:bCs/>
        </w:rPr>
        <w:t>экспертно-аналитического мероприятия</w:t>
      </w:r>
    </w:p>
    <w:p w:rsidR="00DA21C0" w:rsidRDefault="003D1DD2" w:rsidP="00C217FA">
      <w:pPr>
        <w:pStyle w:val="10"/>
        <w:keepNext/>
        <w:keepLines/>
        <w:shd w:val="clear" w:color="auto" w:fill="auto"/>
        <w:spacing w:line="240" w:lineRule="auto"/>
        <w:ind w:left="6339" w:right="221"/>
        <w:rPr>
          <w:b w:val="0"/>
        </w:rPr>
      </w:pPr>
      <w:bookmarkStart w:id="3" w:name="bookmark4"/>
      <w:r w:rsidRPr="00C217FA">
        <w:rPr>
          <w:b w:val="0"/>
        </w:rPr>
        <w:t xml:space="preserve">УТВЕРЖДАЮ </w:t>
      </w:r>
    </w:p>
    <w:p w:rsidR="00C217FA" w:rsidRDefault="003D1DD2" w:rsidP="00C217FA">
      <w:pPr>
        <w:pStyle w:val="10"/>
        <w:keepNext/>
        <w:keepLines/>
        <w:shd w:val="clear" w:color="auto" w:fill="auto"/>
        <w:spacing w:line="240" w:lineRule="auto"/>
        <w:ind w:left="6339" w:right="221"/>
        <w:rPr>
          <w:b w:val="0"/>
        </w:rPr>
      </w:pPr>
      <w:r w:rsidRPr="00C217FA">
        <w:rPr>
          <w:b w:val="0"/>
        </w:rPr>
        <w:t xml:space="preserve">Уполномоченное должностное лицо </w:t>
      </w:r>
      <w:bookmarkEnd w:id="3"/>
      <w:r w:rsidR="00FF1337" w:rsidRPr="00C217FA">
        <w:rPr>
          <w:b w:val="0"/>
        </w:rPr>
        <w:t>Палаты</w:t>
      </w:r>
    </w:p>
    <w:p w:rsidR="00C217FA" w:rsidRPr="00C217FA" w:rsidRDefault="00DA21C0" w:rsidP="00C217FA">
      <w:pPr>
        <w:pStyle w:val="10"/>
        <w:keepNext/>
        <w:keepLines/>
        <w:shd w:val="clear" w:color="auto" w:fill="auto"/>
        <w:spacing w:line="240" w:lineRule="auto"/>
        <w:ind w:left="6339" w:right="221"/>
        <w:rPr>
          <w:b w:val="0"/>
        </w:rPr>
      </w:pPr>
      <w:r>
        <w:rPr>
          <w:b w:val="0"/>
        </w:rPr>
        <w:t>_____________________________</w:t>
      </w:r>
    </w:p>
    <w:p w:rsidR="006F17C4" w:rsidRDefault="00DA21C0" w:rsidP="00DA21C0">
      <w:pPr>
        <w:pStyle w:val="40"/>
        <w:shd w:val="clear" w:color="auto" w:fill="auto"/>
        <w:spacing w:before="0" w:after="248" w:line="210" w:lineRule="exact"/>
        <w:jc w:val="left"/>
      </w:pPr>
      <w:r>
        <w:t xml:space="preserve">                                                                                                                          </w:t>
      </w:r>
      <w:r w:rsidR="003D1DD2">
        <w:t>(подпись)</w:t>
      </w:r>
      <w:r>
        <w:t xml:space="preserve">          </w:t>
      </w:r>
      <w:r w:rsidR="003D1DD2">
        <w:t>(расшифровка подписи)</w:t>
      </w:r>
    </w:p>
    <w:p w:rsidR="006F17C4" w:rsidRDefault="003D1DD2">
      <w:pPr>
        <w:pStyle w:val="30"/>
        <w:shd w:val="clear" w:color="auto" w:fill="auto"/>
        <w:spacing w:after="278" w:line="220" w:lineRule="exact"/>
        <w:ind w:left="6340"/>
      </w:pPr>
      <w:r>
        <w:rPr>
          <w:rStyle w:val="31"/>
        </w:rPr>
        <w:t>Дата утверждения</w:t>
      </w:r>
    </w:p>
    <w:p w:rsidR="006F17C4" w:rsidRDefault="003D1DD2">
      <w:pPr>
        <w:pStyle w:val="10"/>
        <w:keepNext/>
        <w:keepLines/>
        <w:shd w:val="clear" w:color="auto" w:fill="auto"/>
        <w:spacing w:after="224" w:line="260" w:lineRule="exact"/>
        <w:ind w:left="4200"/>
      </w:pPr>
      <w:bookmarkStart w:id="4" w:name="bookmark5"/>
      <w:r>
        <w:t>Программа</w:t>
      </w:r>
      <w:r>
        <w:rPr>
          <w:rStyle w:val="110pt"/>
          <w:vertAlign w:val="superscript"/>
        </w:rPr>
        <w:footnoteReference w:id="4"/>
      </w:r>
      <w:bookmarkEnd w:id="4"/>
    </w:p>
    <w:p w:rsidR="006F17C4" w:rsidRDefault="003D1DD2">
      <w:pPr>
        <w:pStyle w:val="40"/>
        <w:shd w:val="clear" w:color="auto" w:fill="auto"/>
        <w:spacing w:before="0" w:after="188" w:line="210" w:lineRule="exact"/>
        <w:ind w:left="920"/>
        <w:jc w:val="left"/>
      </w:pPr>
      <w:r>
        <w:t>(наименование экспертно-аналитического мероприятия в соответствии с Планом работы КСО)</w:t>
      </w:r>
    </w:p>
    <w:p w:rsidR="006F17C4" w:rsidRDefault="003D1DD2">
      <w:pPr>
        <w:pStyle w:val="10"/>
        <w:keepNext/>
        <w:keepLines/>
        <w:shd w:val="clear" w:color="auto" w:fill="auto"/>
        <w:ind w:left="300"/>
        <w:jc w:val="both"/>
      </w:pPr>
      <w:bookmarkStart w:id="5" w:name="bookmark6"/>
      <w:r>
        <w:t>Предмет мероприятия -</w:t>
      </w:r>
      <w:bookmarkEnd w:id="5"/>
    </w:p>
    <w:p w:rsidR="006F17C4" w:rsidRDefault="003D1DD2">
      <w:pPr>
        <w:pStyle w:val="10"/>
        <w:keepNext/>
        <w:keepLines/>
        <w:shd w:val="clear" w:color="auto" w:fill="auto"/>
        <w:tabs>
          <w:tab w:val="left" w:leader="underscore" w:pos="6031"/>
        </w:tabs>
        <w:ind w:left="300"/>
        <w:jc w:val="both"/>
      </w:pPr>
      <w:bookmarkStart w:id="6" w:name="bookmark7"/>
      <w:r>
        <w:t>Цель (цели) мероприятия</w:t>
      </w:r>
      <w:r>
        <w:rPr>
          <w:vertAlign w:val="superscript"/>
        </w:rPr>
        <w:footnoteReference w:id="5"/>
      </w:r>
      <w:r>
        <w:t>-</w:t>
      </w:r>
      <w:r>
        <w:tab/>
      </w:r>
      <w:bookmarkEnd w:id="6"/>
    </w:p>
    <w:p w:rsidR="006F17C4" w:rsidRDefault="003D1DD2">
      <w:pPr>
        <w:pStyle w:val="10"/>
        <w:keepNext/>
        <w:keepLines/>
        <w:shd w:val="clear" w:color="auto" w:fill="auto"/>
        <w:spacing w:after="176"/>
        <w:ind w:left="300"/>
        <w:jc w:val="both"/>
      </w:pPr>
      <w:bookmarkStart w:id="7" w:name="bookmark8"/>
      <w:r>
        <w:t>Управленческие риски, требующие оценки -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392"/>
        <w:gridCol w:w="1843"/>
        <w:gridCol w:w="1416"/>
        <w:gridCol w:w="1570"/>
      </w:tblGrid>
      <w:tr w:rsidR="006F17C4">
        <w:trPr>
          <w:trHeight w:hRule="exact" w:val="7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0" w:after="60" w:line="220" w:lineRule="exact"/>
              <w:ind w:left="220" w:firstLine="0"/>
              <w:jc w:val="left"/>
            </w:pPr>
            <w:r>
              <w:rPr>
                <w:rStyle w:val="11pt"/>
              </w:rPr>
              <w:t>№</w:t>
            </w:r>
          </w:p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60" w:line="220" w:lineRule="exact"/>
              <w:ind w:left="220" w:firstLine="0"/>
              <w:jc w:val="left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Содержание задания</w:t>
            </w:r>
            <w:r>
              <w:rPr>
                <w:rStyle w:val="11pt"/>
                <w:vertAlign w:val="superscript"/>
              </w:rPr>
              <w:footnoteReference w:id="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1pt"/>
              </w:rPr>
              <w:t>Член рабочей группы (исполнитель)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1pt"/>
              </w:rPr>
              <w:t>Срок</w:t>
            </w:r>
          </w:p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1pt"/>
              </w:rPr>
              <w:t>исполнения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1pt"/>
              </w:rPr>
              <w:t>Форма</w:t>
            </w:r>
          </w:p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1pt"/>
              </w:rPr>
              <w:t>результата</w:t>
            </w:r>
          </w:p>
        </w:tc>
      </w:tr>
      <w:tr w:rsidR="006F17C4">
        <w:trPr>
          <w:trHeight w:hRule="exact" w:val="298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I. Основные задачи (вопросы) экспертно-аналитического мероприятия</w:t>
            </w:r>
            <w:r>
              <w:rPr>
                <w:rStyle w:val="11pt"/>
                <w:vertAlign w:val="superscript"/>
              </w:rPr>
              <w:footnoteReference w:id="7"/>
            </w:r>
          </w:p>
        </w:tc>
      </w:tr>
    </w:tbl>
    <w:p w:rsidR="006F17C4" w:rsidRDefault="006F17C4">
      <w:pPr>
        <w:rPr>
          <w:sz w:val="2"/>
          <w:szCs w:val="2"/>
        </w:rPr>
      </w:pPr>
    </w:p>
    <w:p w:rsidR="006F17C4" w:rsidRDefault="006F17C4">
      <w:pPr>
        <w:rPr>
          <w:sz w:val="2"/>
          <w:szCs w:val="2"/>
        </w:rPr>
        <w:sectPr w:rsidR="006F17C4">
          <w:type w:val="continuous"/>
          <w:pgSz w:w="11909" w:h="16838"/>
          <w:pgMar w:top="965" w:right="749" w:bottom="691" w:left="7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392"/>
        <w:gridCol w:w="1838"/>
        <w:gridCol w:w="1421"/>
        <w:gridCol w:w="1570"/>
      </w:tblGrid>
      <w:tr w:rsidR="006F17C4">
        <w:trPr>
          <w:trHeight w:hRule="exact" w:val="7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11pt"/>
              </w:rPr>
              <w:lastRenderedPageBreak/>
              <w:t>№</w:t>
            </w:r>
          </w:p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Содержание задания</w:t>
            </w:r>
            <w:r>
              <w:rPr>
                <w:rStyle w:val="11pt"/>
                <w:vertAlign w:val="superscript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1pt"/>
              </w:rPr>
              <w:t>Член рабочей группы (исполнитель)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1pt"/>
              </w:rPr>
              <w:t>Срок</w:t>
            </w:r>
          </w:p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1pt"/>
              </w:rPr>
              <w:t>исполнения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1pt"/>
              </w:rPr>
              <w:t>Форма</w:t>
            </w:r>
          </w:p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1pt"/>
              </w:rPr>
              <w:t>результата</w:t>
            </w:r>
          </w:p>
        </w:tc>
      </w:tr>
      <w:tr w:rsidR="006F17C4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11pt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7C4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312E" w:rsidTr="00597C73">
        <w:trPr>
          <w:trHeight w:hRule="exact" w:val="283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12E" w:rsidRDefault="00EC312E">
            <w:pPr>
              <w:pStyle w:val="21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II. Оформление результатов экспертно-аналитического мероприятия</w:t>
            </w:r>
          </w:p>
          <w:p w:rsidR="00EC312E" w:rsidRDefault="00EC312E">
            <w:pPr>
              <w:pStyle w:val="21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11pt"/>
              </w:rPr>
              <w:t>риятия</w:t>
            </w:r>
            <w:proofErr w:type="spellEnd"/>
          </w:p>
        </w:tc>
      </w:tr>
      <w:tr w:rsidR="006F17C4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7C4" w:rsidRDefault="003D1DD2">
            <w:pPr>
              <w:pStyle w:val="21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7C4"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7C4" w:rsidRDefault="006F17C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17C4" w:rsidRDefault="006F17C4">
      <w:pPr>
        <w:rPr>
          <w:sz w:val="2"/>
          <w:szCs w:val="2"/>
        </w:rPr>
      </w:pPr>
    </w:p>
    <w:p w:rsidR="00B837C8" w:rsidRDefault="00B837C8" w:rsidP="00B837C8">
      <w:pPr>
        <w:pStyle w:val="10"/>
        <w:keepNext/>
        <w:keepLines/>
        <w:shd w:val="clear" w:color="auto" w:fill="auto"/>
        <w:spacing w:line="240" w:lineRule="auto"/>
        <w:ind w:left="301"/>
        <w:jc w:val="both"/>
      </w:pPr>
      <w:bookmarkStart w:id="8" w:name="bookmark9"/>
    </w:p>
    <w:p w:rsidR="00B837C8" w:rsidRDefault="003D1DD2" w:rsidP="00B837C8">
      <w:pPr>
        <w:pStyle w:val="10"/>
        <w:keepNext/>
        <w:keepLines/>
        <w:shd w:val="clear" w:color="auto" w:fill="auto"/>
        <w:spacing w:line="240" w:lineRule="auto"/>
        <w:ind w:left="301"/>
        <w:jc w:val="both"/>
      </w:pPr>
      <w:r>
        <w:t xml:space="preserve">Руководитель </w:t>
      </w:r>
      <w:r w:rsidR="00B837C8">
        <w:t>экспертно-аналитического мероприятия</w:t>
      </w:r>
    </w:p>
    <w:p w:rsidR="006F17C4" w:rsidRDefault="00B837C8" w:rsidP="00B837C8">
      <w:pPr>
        <w:pStyle w:val="10"/>
        <w:keepNext/>
        <w:keepLines/>
        <w:shd w:val="clear" w:color="auto" w:fill="auto"/>
        <w:spacing w:line="240" w:lineRule="auto"/>
        <w:ind w:left="301"/>
        <w:jc w:val="both"/>
      </w:pPr>
      <w:r>
        <w:t>(</w:t>
      </w:r>
      <w:r w:rsidR="003D1DD2">
        <w:t>рабочей группы</w:t>
      </w:r>
      <w:r>
        <w:t>)</w:t>
      </w:r>
      <w:r w:rsidR="003D1DD2">
        <w:t>,</w:t>
      </w:r>
      <w:bookmarkEnd w:id="8"/>
    </w:p>
    <w:p w:rsidR="006F17C4" w:rsidRDefault="003D1DD2" w:rsidP="00B837C8">
      <w:pPr>
        <w:pStyle w:val="10"/>
        <w:keepNext/>
        <w:keepLines/>
        <w:shd w:val="clear" w:color="auto" w:fill="auto"/>
        <w:tabs>
          <w:tab w:val="left" w:pos="4442"/>
          <w:tab w:val="left" w:leader="underscore" w:pos="6329"/>
          <w:tab w:val="left" w:leader="underscore" w:pos="9377"/>
        </w:tabs>
        <w:spacing w:line="240" w:lineRule="auto"/>
        <w:ind w:left="301"/>
        <w:jc w:val="both"/>
      </w:pPr>
      <w:bookmarkStart w:id="9" w:name="bookmark10"/>
      <w:r>
        <w:t>должность</w:t>
      </w:r>
      <w:r>
        <w:tab/>
      </w:r>
      <w:r>
        <w:tab/>
        <w:t xml:space="preserve"> </w:t>
      </w:r>
      <w:r>
        <w:tab/>
      </w:r>
      <w:bookmarkEnd w:id="9"/>
    </w:p>
    <w:p w:rsidR="006F17C4" w:rsidRDefault="003D1DD2">
      <w:pPr>
        <w:pStyle w:val="40"/>
        <w:shd w:val="clear" w:color="auto" w:fill="auto"/>
        <w:tabs>
          <w:tab w:val="right" w:pos="8448"/>
          <w:tab w:val="right" w:pos="9350"/>
        </w:tabs>
        <w:spacing w:before="0" w:after="336" w:line="210" w:lineRule="exact"/>
        <w:ind w:left="5040"/>
      </w:pPr>
      <w:r>
        <w:t>(подпись)</w:t>
      </w:r>
      <w:r>
        <w:tab/>
        <w:t>(расшифровка</w:t>
      </w:r>
      <w:r>
        <w:tab/>
        <w:t>подписи)</w:t>
      </w:r>
    </w:p>
    <w:p w:rsidR="006F17C4" w:rsidRDefault="003D1DD2">
      <w:pPr>
        <w:pStyle w:val="21"/>
        <w:shd w:val="clear" w:color="auto" w:fill="auto"/>
        <w:spacing w:before="0" w:line="260" w:lineRule="exact"/>
        <w:ind w:left="300" w:firstLine="0"/>
      </w:pPr>
      <w:r>
        <w:t>С программой ознакомлены (члены рабочей группы)</w:t>
      </w:r>
      <w:r>
        <w:rPr>
          <w:vertAlign w:val="superscript"/>
        </w:rPr>
        <w:footnoteReference w:id="8"/>
      </w:r>
      <w:r>
        <w:t>:</w:t>
      </w:r>
    </w:p>
    <w:p w:rsidR="006F17C4" w:rsidRDefault="003D1DD2">
      <w:pPr>
        <w:pStyle w:val="21"/>
        <w:shd w:val="clear" w:color="auto" w:fill="auto"/>
        <w:tabs>
          <w:tab w:val="left" w:leader="underscore" w:pos="3238"/>
          <w:tab w:val="left" w:leader="underscore" w:pos="6046"/>
        </w:tabs>
        <w:spacing w:before="0" w:line="260" w:lineRule="exact"/>
        <w:ind w:left="300" w:firstLine="0"/>
      </w:pPr>
      <w:r>
        <w:t>Должность</w:t>
      </w:r>
      <w:r>
        <w:tab/>
        <w:t xml:space="preserve"> </w:t>
      </w:r>
      <w:r>
        <w:tab/>
      </w:r>
    </w:p>
    <w:p w:rsidR="006F17C4" w:rsidRDefault="003D1DD2">
      <w:pPr>
        <w:pStyle w:val="40"/>
        <w:shd w:val="clear" w:color="auto" w:fill="auto"/>
        <w:tabs>
          <w:tab w:val="left" w:pos="3806"/>
        </w:tabs>
        <w:spacing w:before="0" w:after="0" w:line="210" w:lineRule="exact"/>
        <w:ind w:left="2020"/>
        <w:sectPr w:rsidR="006F17C4">
          <w:headerReference w:type="even" r:id="rId10"/>
          <w:headerReference w:type="default" r:id="rId11"/>
          <w:type w:val="continuous"/>
          <w:pgSz w:w="11909" w:h="16838"/>
          <w:pgMar w:top="778" w:right="869" w:bottom="467" w:left="898" w:header="0" w:footer="3" w:gutter="0"/>
          <w:cols w:space="720"/>
          <w:noEndnote/>
          <w:docGrid w:linePitch="360"/>
        </w:sectPr>
      </w:pPr>
      <w:r>
        <w:t>(подпись)</w:t>
      </w:r>
      <w:r>
        <w:tab/>
        <w:t>(расшифровка подписи)</w:t>
      </w:r>
    </w:p>
    <w:p w:rsidR="00B837C8" w:rsidRPr="003A572B" w:rsidRDefault="00B837C8" w:rsidP="00B837C8">
      <w:pPr>
        <w:pStyle w:val="20"/>
        <w:shd w:val="clear" w:color="auto" w:fill="auto"/>
        <w:ind w:left="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 4</w:t>
      </w:r>
    </w:p>
    <w:p w:rsidR="00B837C8" w:rsidRDefault="00B837C8">
      <w:pPr>
        <w:pStyle w:val="20"/>
        <w:shd w:val="clear" w:color="auto" w:fill="auto"/>
        <w:spacing w:line="298" w:lineRule="exact"/>
        <w:ind w:right="4920"/>
        <w:jc w:val="left"/>
      </w:pPr>
    </w:p>
    <w:p w:rsidR="006F17C4" w:rsidRPr="00B837C8" w:rsidRDefault="003D1DD2">
      <w:pPr>
        <w:pStyle w:val="20"/>
        <w:shd w:val="clear" w:color="auto" w:fill="auto"/>
        <w:spacing w:line="298" w:lineRule="exact"/>
        <w:ind w:right="4920"/>
        <w:jc w:val="left"/>
        <w:rPr>
          <w:b w:val="0"/>
        </w:rPr>
      </w:pPr>
      <w:r w:rsidRPr="00B837C8">
        <w:rPr>
          <w:b w:val="0"/>
        </w:rPr>
        <w:t>Форма уведомления о проведении экспертно-аналитического мероприятия</w:t>
      </w:r>
    </w:p>
    <w:p w:rsidR="006F17C4" w:rsidRPr="00C217FA" w:rsidRDefault="003D1DD2">
      <w:pPr>
        <w:pStyle w:val="50"/>
        <w:shd w:val="clear" w:color="auto" w:fill="auto"/>
        <w:spacing w:before="0" w:line="317" w:lineRule="exact"/>
        <w:ind w:left="5820" w:right="20"/>
        <w:rPr>
          <w:b w:val="0"/>
        </w:rPr>
      </w:pPr>
      <w:r w:rsidRPr="00C217FA">
        <w:rPr>
          <w:b w:val="0"/>
        </w:rPr>
        <w:t>Занимаемая должность, фамилия и инициалы руководителя органа (организации)</w:t>
      </w:r>
    </w:p>
    <w:p w:rsidR="006F17C4" w:rsidRDefault="003D1DD2">
      <w:pPr>
        <w:pStyle w:val="40"/>
        <w:shd w:val="clear" w:color="auto" w:fill="auto"/>
        <w:spacing w:before="0" w:after="202" w:line="210" w:lineRule="exact"/>
        <w:ind w:left="5820"/>
        <w:jc w:val="left"/>
      </w:pPr>
      <w:r>
        <w:rPr>
          <w:rStyle w:val="41"/>
        </w:rPr>
        <w:t>адрес</w:t>
      </w:r>
    </w:p>
    <w:p w:rsidR="006F17C4" w:rsidRDefault="003D1DD2">
      <w:pPr>
        <w:pStyle w:val="40"/>
        <w:shd w:val="clear" w:color="auto" w:fill="auto"/>
        <w:spacing w:before="0" w:after="304" w:line="274" w:lineRule="exact"/>
        <w:ind w:right="5240"/>
        <w:jc w:val="left"/>
      </w:pPr>
      <w:r>
        <w:rPr>
          <w:rStyle w:val="41"/>
        </w:rPr>
        <w:t>Уведомление о проведении экспертно-аналитического мероприятия (вид мероприятия)</w:t>
      </w:r>
    </w:p>
    <w:p w:rsidR="00AB11EC" w:rsidRDefault="003D1DD2" w:rsidP="00AB11EC">
      <w:pPr>
        <w:pStyle w:val="40"/>
        <w:shd w:val="clear" w:color="auto" w:fill="auto"/>
        <w:spacing w:before="0" w:after="0" w:line="240" w:lineRule="auto"/>
        <w:jc w:val="center"/>
        <w:rPr>
          <w:rStyle w:val="41"/>
        </w:rPr>
      </w:pPr>
      <w:r>
        <w:rPr>
          <w:rStyle w:val="41"/>
        </w:rPr>
        <w:t xml:space="preserve">Форма обращения </w:t>
      </w:r>
    </w:p>
    <w:p w:rsidR="006F17C4" w:rsidRDefault="003D1DD2" w:rsidP="00AB11EC">
      <w:pPr>
        <w:pStyle w:val="40"/>
        <w:shd w:val="clear" w:color="auto" w:fill="auto"/>
        <w:spacing w:before="0" w:after="0" w:line="240" w:lineRule="auto"/>
        <w:jc w:val="center"/>
        <w:rPr>
          <w:rStyle w:val="41"/>
        </w:rPr>
      </w:pPr>
      <w:r>
        <w:rPr>
          <w:rStyle w:val="41"/>
        </w:rPr>
        <w:t>(инициалы руководителя)</w:t>
      </w:r>
    </w:p>
    <w:p w:rsidR="00AB11EC" w:rsidRDefault="00AB11EC" w:rsidP="00AB11EC">
      <w:pPr>
        <w:pStyle w:val="40"/>
        <w:shd w:val="clear" w:color="auto" w:fill="auto"/>
        <w:spacing w:before="0" w:after="0" w:line="240" w:lineRule="auto"/>
        <w:jc w:val="center"/>
      </w:pPr>
    </w:p>
    <w:p w:rsidR="006F17C4" w:rsidRDefault="003D1DD2">
      <w:pPr>
        <w:pStyle w:val="21"/>
        <w:shd w:val="clear" w:color="auto" w:fill="auto"/>
        <w:spacing w:before="0"/>
        <w:ind w:right="20"/>
      </w:pPr>
      <w:proofErr w:type="gramStart"/>
      <w:r>
        <w:t xml:space="preserve">В соответствии (нормативное обоснование) и (пункт) Плана работы </w:t>
      </w:r>
      <w:r w:rsidR="00AB11EC">
        <w:t>Палаты</w:t>
      </w:r>
      <w:r>
        <w:t xml:space="preserve"> на (год) в период с (дата) по (дата) будет проводиться (наименование экспертно-аналитического мероприятия) по месту нахождения и (или) осуществления деятельности (наименование объекта экспертно</w:t>
      </w:r>
      <w:r w:rsidR="00AB11EC">
        <w:t>-</w:t>
      </w:r>
      <w:r>
        <w:t>аналитического мероприятия) в составе руководителя экспертно</w:t>
      </w:r>
      <w:r w:rsidR="00AB11EC">
        <w:t>-</w:t>
      </w:r>
      <w:r>
        <w:t>аналитического мероприятия (должность, фамилия и инициалы) и членов рабочей группы (должность, фамилия и инициалы каждого члена рабочей группы с отражением сведений о руководителе рабочей</w:t>
      </w:r>
      <w:proofErr w:type="gramEnd"/>
      <w:r>
        <w:t xml:space="preserve"> группы), привлеченных специалистов, экспертов, переводчиков, не являющихся должностными лицами </w:t>
      </w:r>
      <w:r w:rsidR="00AB11EC">
        <w:t>Палаты</w:t>
      </w:r>
      <w:r>
        <w:t xml:space="preserve"> (фамилия и инициалы в случае привлечения, включения в состав рабочей группы в установленном в </w:t>
      </w:r>
      <w:r w:rsidR="00AB11EC">
        <w:t>Палате</w:t>
      </w:r>
      <w:r>
        <w:t xml:space="preserve"> порядке).</w:t>
      </w:r>
    </w:p>
    <w:p w:rsidR="006F17C4" w:rsidRDefault="003D1DD2">
      <w:pPr>
        <w:pStyle w:val="21"/>
        <w:shd w:val="clear" w:color="auto" w:fill="auto"/>
        <w:spacing w:before="0" w:after="600" w:line="317" w:lineRule="exact"/>
        <w:ind w:right="20"/>
      </w:pPr>
      <w:r>
        <w:t>На основании (нормативное обоснование) просим Вас обеспечить необходимые условия для работы группы.</w:t>
      </w:r>
    </w:p>
    <w:p w:rsidR="006F17C4" w:rsidRDefault="003D1DD2">
      <w:pPr>
        <w:pStyle w:val="50"/>
        <w:shd w:val="clear" w:color="auto" w:fill="auto"/>
        <w:spacing w:before="0" w:line="317" w:lineRule="exact"/>
        <w:ind w:right="6340"/>
      </w:pPr>
      <w:r>
        <w:t>Занимаемая должность, фамилия и инициалы</w:t>
      </w:r>
    </w:p>
    <w:p w:rsidR="006F17C4" w:rsidRDefault="003D1DD2">
      <w:pPr>
        <w:pStyle w:val="50"/>
        <w:shd w:val="clear" w:color="auto" w:fill="auto"/>
        <w:tabs>
          <w:tab w:val="left" w:leader="underscore" w:pos="6672"/>
          <w:tab w:val="left" w:leader="underscore" w:pos="9355"/>
        </w:tabs>
        <w:spacing w:before="0" w:after="8" w:line="260" w:lineRule="exact"/>
        <w:jc w:val="both"/>
      </w:pPr>
      <w:r>
        <w:t>уполномоченного должностного лица</w:t>
      </w:r>
      <w:r>
        <w:tab/>
        <w:t xml:space="preserve"> </w:t>
      </w:r>
      <w:r>
        <w:tab/>
      </w:r>
    </w:p>
    <w:p w:rsidR="006F17C4" w:rsidRDefault="003D1DD2">
      <w:pPr>
        <w:pStyle w:val="40"/>
        <w:shd w:val="clear" w:color="auto" w:fill="auto"/>
        <w:tabs>
          <w:tab w:val="right" w:pos="9337"/>
        </w:tabs>
        <w:spacing w:before="0" w:after="2233" w:line="210" w:lineRule="exact"/>
        <w:ind w:left="5300"/>
      </w:pPr>
      <w:r>
        <w:rPr>
          <w:rStyle w:val="41"/>
        </w:rPr>
        <w:t>(подпись)</w:t>
      </w:r>
      <w:r>
        <w:rPr>
          <w:rStyle w:val="41"/>
        </w:rPr>
        <w:tab/>
        <w:t>(расшифровка подписи)</w:t>
      </w:r>
    </w:p>
    <w:p w:rsidR="006F17C4" w:rsidRDefault="003D1DD2">
      <w:pPr>
        <w:pStyle w:val="40"/>
        <w:shd w:val="clear" w:color="auto" w:fill="auto"/>
        <w:spacing w:before="0" w:after="0" w:line="278" w:lineRule="exact"/>
      </w:pPr>
      <w:r>
        <w:rPr>
          <w:rStyle w:val="41"/>
        </w:rPr>
        <w:t>Исполнитель</w:t>
      </w:r>
    </w:p>
    <w:p w:rsidR="006F17C4" w:rsidRDefault="003D1DD2">
      <w:pPr>
        <w:pStyle w:val="40"/>
        <w:shd w:val="clear" w:color="auto" w:fill="auto"/>
        <w:spacing w:before="0" w:after="0" w:line="278" w:lineRule="exact"/>
      </w:pPr>
      <w:proofErr w:type="gramStart"/>
      <w:r>
        <w:rPr>
          <w:rStyle w:val="41"/>
        </w:rPr>
        <w:t>(ответственное должностное лицо</w:t>
      </w:r>
      <w:proofErr w:type="gramEnd"/>
    </w:p>
    <w:p w:rsidR="006F17C4" w:rsidRDefault="00AB11EC">
      <w:pPr>
        <w:pStyle w:val="40"/>
        <w:shd w:val="clear" w:color="auto" w:fill="auto"/>
        <w:spacing w:before="0" w:after="0" w:line="278" w:lineRule="exact"/>
      </w:pPr>
      <w:proofErr w:type="gramStart"/>
      <w:r>
        <w:rPr>
          <w:rStyle w:val="41"/>
        </w:rPr>
        <w:t>Палаты</w:t>
      </w:r>
      <w:r w:rsidR="003D1DD2">
        <w:rPr>
          <w:rStyle w:val="41"/>
        </w:rPr>
        <w:t>)</w:t>
      </w:r>
      <w:proofErr w:type="gramEnd"/>
    </w:p>
    <w:p w:rsidR="006F17C4" w:rsidRDefault="003D1DD2">
      <w:pPr>
        <w:pStyle w:val="40"/>
        <w:shd w:val="clear" w:color="auto" w:fill="auto"/>
        <w:spacing w:before="0" w:after="0" w:line="278" w:lineRule="exact"/>
        <w:sectPr w:rsidR="006F17C4">
          <w:headerReference w:type="even" r:id="rId12"/>
          <w:headerReference w:type="default" r:id="rId13"/>
          <w:pgSz w:w="11909" w:h="16838"/>
          <w:pgMar w:top="778" w:right="869" w:bottom="467" w:left="898" w:header="0" w:footer="3" w:gutter="0"/>
          <w:pgNumType w:start="4"/>
          <w:cols w:space="720"/>
          <w:noEndnote/>
          <w:docGrid w:linePitch="360"/>
        </w:sectPr>
      </w:pPr>
      <w:r>
        <w:rPr>
          <w:rStyle w:val="41"/>
        </w:rPr>
        <w:t>телефон</w:t>
      </w:r>
    </w:p>
    <w:p w:rsidR="00AB11EC" w:rsidRPr="003A572B" w:rsidRDefault="00AB11EC" w:rsidP="00AB11EC">
      <w:pPr>
        <w:pStyle w:val="20"/>
        <w:shd w:val="clear" w:color="auto" w:fill="auto"/>
        <w:ind w:left="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 5</w:t>
      </w:r>
    </w:p>
    <w:p w:rsidR="006F17C4" w:rsidRDefault="003D1DD2">
      <w:pPr>
        <w:pStyle w:val="40"/>
        <w:shd w:val="clear" w:color="auto" w:fill="auto"/>
        <w:spacing w:before="0" w:after="18" w:line="283" w:lineRule="exact"/>
        <w:ind w:left="20" w:right="5740"/>
      </w:pPr>
      <w:r>
        <w:rPr>
          <w:rStyle w:val="42"/>
        </w:rPr>
        <w:t>Форма акта по факту отказа в допуске на территорию и в помещения, занимаемые объектом экспертно</w:t>
      </w:r>
      <w:r w:rsidR="006F0727">
        <w:rPr>
          <w:rStyle w:val="42"/>
        </w:rPr>
        <w:t>-</w:t>
      </w:r>
      <w:r>
        <w:rPr>
          <w:rStyle w:val="42"/>
        </w:rPr>
        <w:t>аналитического мероприятия</w:t>
      </w:r>
    </w:p>
    <w:p w:rsidR="006F17C4" w:rsidRDefault="003D1DD2">
      <w:pPr>
        <w:pStyle w:val="50"/>
        <w:shd w:val="clear" w:color="auto" w:fill="auto"/>
        <w:spacing w:before="0" w:line="336" w:lineRule="exact"/>
        <w:ind w:left="180"/>
        <w:jc w:val="center"/>
      </w:pPr>
      <w:r>
        <w:rPr>
          <w:rStyle w:val="51"/>
          <w:b/>
          <w:bCs/>
        </w:rPr>
        <w:t>Акт</w:t>
      </w:r>
    </w:p>
    <w:p w:rsidR="006F17C4" w:rsidRDefault="003D1DD2">
      <w:pPr>
        <w:pStyle w:val="50"/>
        <w:shd w:val="clear" w:color="auto" w:fill="auto"/>
        <w:spacing w:before="0" w:line="336" w:lineRule="exact"/>
        <w:ind w:left="180"/>
        <w:jc w:val="center"/>
        <w:rPr>
          <w:rStyle w:val="51"/>
          <w:b/>
          <w:bCs/>
        </w:rPr>
      </w:pPr>
      <w:r>
        <w:rPr>
          <w:rStyle w:val="51"/>
          <w:b/>
          <w:bCs/>
        </w:rPr>
        <w:t>по факту отказа в допуске на территорию и в помещения, занимаемые объектом экспертно-аналитического мероприятия</w:t>
      </w:r>
    </w:p>
    <w:p w:rsidR="007B380B" w:rsidRDefault="007B380B">
      <w:pPr>
        <w:pStyle w:val="50"/>
        <w:shd w:val="clear" w:color="auto" w:fill="auto"/>
        <w:spacing w:before="0" w:line="336" w:lineRule="exact"/>
        <w:ind w:left="180"/>
        <w:jc w:val="center"/>
      </w:pPr>
    </w:p>
    <w:p w:rsidR="006F17C4" w:rsidRDefault="003D1DD2">
      <w:pPr>
        <w:pStyle w:val="40"/>
        <w:shd w:val="clear" w:color="auto" w:fill="auto"/>
        <w:tabs>
          <w:tab w:val="center" w:pos="7143"/>
          <w:tab w:val="center" w:pos="7767"/>
          <w:tab w:val="right" w:pos="9370"/>
        </w:tabs>
        <w:spacing w:before="0" w:after="194" w:line="210" w:lineRule="exact"/>
        <w:ind w:left="20"/>
      </w:pPr>
      <w:r>
        <w:rPr>
          <w:rStyle w:val="42"/>
        </w:rPr>
        <w:t>Место составления</w:t>
      </w:r>
      <w:r>
        <w:rPr>
          <w:rStyle w:val="42"/>
        </w:rPr>
        <w:tab/>
        <w:t>Дата,</w:t>
      </w:r>
      <w:r>
        <w:rPr>
          <w:rStyle w:val="42"/>
        </w:rPr>
        <w:tab/>
        <w:t>время</w:t>
      </w:r>
      <w:r>
        <w:rPr>
          <w:rStyle w:val="42"/>
        </w:rPr>
        <w:tab/>
        <w:t>составления</w:t>
      </w:r>
    </w:p>
    <w:p w:rsidR="006F17C4" w:rsidRDefault="003D1DD2">
      <w:pPr>
        <w:pStyle w:val="21"/>
        <w:shd w:val="clear" w:color="auto" w:fill="auto"/>
        <w:spacing w:before="0" w:line="326" w:lineRule="exact"/>
        <w:ind w:left="20" w:right="360"/>
      </w:pPr>
      <w:proofErr w:type="gramStart"/>
      <w:r>
        <w:t xml:space="preserve">В соответствии с (пункт) Плана работы </w:t>
      </w:r>
      <w:r w:rsidR="007B380B">
        <w:t>Палаты</w:t>
      </w:r>
      <w:r>
        <w:t xml:space="preserve"> на (год) проводится (наименование экспертно-аналитического мероприятия) с выходом в (наименование объекта экспертно-аналитического мероприятия (уведомление о проведении экспертно-аналитического мероприятия дата/номер).</w:t>
      </w:r>
      <w:proofErr w:type="gramEnd"/>
    </w:p>
    <w:p w:rsidR="006F17C4" w:rsidRDefault="003D1DD2">
      <w:pPr>
        <w:pStyle w:val="21"/>
        <w:shd w:val="clear" w:color="auto" w:fill="auto"/>
        <w:spacing w:before="0" w:line="326" w:lineRule="exact"/>
        <w:ind w:left="20" w:right="360"/>
      </w:pPr>
      <w:proofErr w:type="gramStart"/>
      <w:r>
        <w:t xml:space="preserve">Должностным лицам </w:t>
      </w:r>
      <w:r w:rsidR="007B380B">
        <w:t>Палаты</w:t>
      </w:r>
      <w:r>
        <w:t xml:space="preserve"> (должности, фамилии и инициалы должностных лиц) после предъявления ими служебных удостоверений (должность, фамилия и инициалы должностного лица объекта экспертно</w:t>
      </w:r>
      <w:r w:rsidR="007B380B">
        <w:t>-</w:t>
      </w:r>
      <w:r>
        <w:t>аналитического мероприятия) отказано в допуске в (на) (приводятся конкретные факты отказа в допуске на территорию и в помещения, занимаемые объектом экспертно-аналитического мероприятия, с указанием их адреса, даты и времени отказа в допуске).</w:t>
      </w:r>
      <w:proofErr w:type="gramEnd"/>
    </w:p>
    <w:p w:rsidR="006F17C4" w:rsidRDefault="003D1DD2">
      <w:pPr>
        <w:pStyle w:val="21"/>
        <w:shd w:val="clear" w:color="auto" w:fill="auto"/>
        <w:spacing w:before="0" w:line="326" w:lineRule="exact"/>
        <w:ind w:left="20" w:right="360"/>
      </w:pPr>
      <w:r>
        <w:t xml:space="preserve">Создание указанных препятствий является нарушением ст.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6783F">
        <w:t>Положения о</w:t>
      </w:r>
      <w:r>
        <w:t xml:space="preserve"> Контрольно-счетной палате и влечет за собой ответственность в соответствии с Кодексом Российской Федерации об административных правонарушениях.</w:t>
      </w:r>
    </w:p>
    <w:p w:rsidR="006F17C4" w:rsidRDefault="003D1DD2">
      <w:pPr>
        <w:pStyle w:val="21"/>
        <w:shd w:val="clear" w:color="auto" w:fill="auto"/>
        <w:spacing w:before="0" w:after="353" w:line="326" w:lineRule="exact"/>
        <w:ind w:left="20" w:right="360"/>
      </w:pPr>
      <w:r>
        <w:t>Настоящий акт составлен в двух экземплярах, один из которых вручен (должность, фамилия, инициалы уполномоченного должностного лица объекта экспертно-аналитического мероприятия).</w:t>
      </w:r>
    </w:p>
    <w:p w:rsidR="0016783F" w:rsidRDefault="003D1DD2">
      <w:pPr>
        <w:pStyle w:val="21"/>
        <w:shd w:val="clear" w:color="auto" w:fill="auto"/>
        <w:spacing w:before="0" w:line="260" w:lineRule="exact"/>
        <w:ind w:left="20" w:firstLine="0"/>
      </w:pPr>
      <w:r>
        <w:t xml:space="preserve">Руководитель </w:t>
      </w:r>
      <w:r w:rsidR="0016783F">
        <w:t>экспертно-аналитического мероприятия</w:t>
      </w:r>
    </w:p>
    <w:p w:rsidR="006F17C4" w:rsidRDefault="0016783F">
      <w:pPr>
        <w:pStyle w:val="21"/>
        <w:shd w:val="clear" w:color="auto" w:fill="auto"/>
        <w:spacing w:before="0" w:line="260" w:lineRule="exact"/>
        <w:ind w:left="20" w:firstLine="0"/>
      </w:pPr>
      <w:r>
        <w:t>(</w:t>
      </w:r>
      <w:r w:rsidR="003D1DD2">
        <w:t>рабочей группы</w:t>
      </w:r>
      <w:r>
        <w:t>)</w:t>
      </w:r>
      <w:r w:rsidR="003D1DD2">
        <w:t>,</w:t>
      </w:r>
    </w:p>
    <w:p w:rsidR="006F17C4" w:rsidRDefault="003D1DD2">
      <w:pPr>
        <w:pStyle w:val="21"/>
        <w:shd w:val="clear" w:color="auto" w:fill="auto"/>
        <w:tabs>
          <w:tab w:val="left" w:pos="4081"/>
          <w:tab w:val="left" w:leader="underscore" w:pos="6078"/>
          <w:tab w:val="left" w:leader="underscore" w:pos="9332"/>
        </w:tabs>
        <w:spacing w:before="0" w:line="260" w:lineRule="exact"/>
        <w:ind w:left="20" w:firstLine="0"/>
      </w:pPr>
      <w:r>
        <w:t>должность</w:t>
      </w:r>
      <w:r>
        <w:tab/>
      </w:r>
      <w:r>
        <w:tab/>
        <w:t xml:space="preserve"> </w:t>
      </w:r>
      <w:r>
        <w:tab/>
      </w:r>
    </w:p>
    <w:p w:rsidR="006F17C4" w:rsidRDefault="003D1DD2">
      <w:pPr>
        <w:pStyle w:val="40"/>
        <w:shd w:val="clear" w:color="auto" w:fill="auto"/>
        <w:tabs>
          <w:tab w:val="center" w:pos="7143"/>
          <w:tab w:val="left" w:pos="7970"/>
        </w:tabs>
        <w:spacing w:before="0" w:after="362" w:line="210" w:lineRule="exact"/>
        <w:ind w:left="4460"/>
      </w:pPr>
      <w:r>
        <w:rPr>
          <w:rStyle w:val="42"/>
        </w:rPr>
        <w:t>(подпись)</w:t>
      </w:r>
      <w:r>
        <w:rPr>
          <w:rStyle w:val="42"/>
        </w:rPr>
        <w:tab/>
        <w:t>(расшифровка</w:t>
      </w:r>
      <w:r>
        <w:rPr>
          <w:rStyle w:val="42"/>
        </w:rPr>
        <w:tab/>
        <w:t>подписи)</w:t>
      </w:r>
    </w:p>
    <w:p w:rsidR="006F17C4" w:rsidRDefault="003D1DD2">
      <w:pPr>
        <w:pStyle w:val="21"/>
        <w:shd w:val="clear" w:color="auto" w:fill="auto"/>
        <w:spacing w:before="0" w:after="199" w:line="260" w:lineRule="exact"/>
        <w:ind w:left="20" w:firstLine="0"/>
      </w:pPr>
      <w:r>
        <w:t>Один экземпляр акта получил:</w:t>
      </w:r>
    </w:p>
    <w:p w:rsidR="006F17C4" w:rsidRDefault="003D1DD2">
      <w:pPr>
        <w:pStyle w:val="40"/>
        <w:framePr w:h="204" w:wrap="around" w:vAnchor="text" w:hAnchor="margin" w:x="6575" w:y="-1"/>
        <w:shd w:val="clear" w:color="auto" w:fill="auto"/>
        <w:spacing w:before="0" w:after="0" w:line="200" w:lineRule="exact"/>
        <w:ind w:left="100"/>
        <w:jc w:val="left"/>
      </w:pPr>
      <w:r>
        <w:rPr>
          <w:rStyle w:val="40ptExact"/>
          <w:spacing w:val="0"/>
        </w:rPr>
        <w:t>(расшифровка подписи)</w:t>
      </w:r>
    </w:p>
    <w:p w:rsidR="006F17C4" w:rsidRDefault="003D1DD2">
      <w:pPr>
        <w:pStyle w:val="40"/>
        <w:shd w:val="clear" w:color="auto" w:fill="auto"/>
        <w:tabs>
          <w:tab w:val="right" w:pos="5391"/>
        </w:tabs>
        <w:spacing w:before="0" w:after="0" w:line="254" w:lineRule="exact"/>
        <w:ind w:left="20"/>
      </w:pPr>
      <w:proofErr w:type="gramStart"/>
      <w:r>
        <w:rPr>
          <w:rStyle w:val="42"/>
        </w:rPr>
        <w:t>(должность должностного лица</w:t>
      </w:r>
      <w:r>
        <w:rPr>
          <w:rStyle w:val="42"/>
        </w:rPr>
        <w:tab/>
        <w:t>(подпись)</w:t>
      </w:r>
      <w:proofErr w:type="gramEnd"/>
    </w:p>
    <w:p w:rsidR="006F17C4" w:rsidRDefault="003D1DD2">
      <w:pPr>
        <w:pStyle w:val="40"/>
        <w:shd w:val="clear" w:color="auto" w:fill="auto"/>
        <w:spacing w:before="0" w:after="0" w:line="254" w:lineRule="exact"/>
        <w:ind w:left="20"/>
        <w:sectPr w:rsidR="006F17C4">
          <w:headerReference w:type="even" r:id="rId14"/>
          <w:headerReference w:type="default" r:id="rId15"/>
          <w:pgSz w:w="11909" w:h="16838"/>
          <w:pgMar w:top="778" w:right="869" w:bottom="467" w:left="898" w:header="0" w:footer="3" w:gutter="0"/>
          <w:pgNumType w:start="4"/>
          <w:cols w:space="720"/>
          <w:noEndnote/>
          <w:docGrid w:linePitch="360"/>
        </w:sectPr>
      </w:pPr>
      <w:r>
        <w:rPr>
          <w:rStyle w:val="42"/>
        </w:rPr>
        <w:t>объекта экспертно-аналитического мероприятия)</w:t>
      </w:r>
    </w:p>
    <w:p w:rsidR="006F17C4" w:rsidRDefault="003D1DD2">
      <w:pPr>
        <w:pStyle w:val="60"/>
        <w:shd w:val="clear" w:color="auto" w:fill="auto"/>
        <w:spacing w:after="248" w:line="240" w:lineRule="exact"/>
        <w:ind w:left="260"/>
      </w:pPr>
      <w:r>
        <w:lastRenderedPageBreak/>
        <w:t>Заполняется в случае отказа от подписи</w:t>
      </w:r>
    </w:p>
    <w:p w:rsidR="006F17C4" w:rsidRDefault="003D1DD2">
      <w:pPr>
        <w:pStyle w:val="21"/>
        <w:shd w:val="clear" w:color="auto" w:fill="auto"/>
        <w:spacing w:before="0" w:after="234" w:line="326" w:lineRule="exact"/>
        <w:ind w:right="260" w:firstLine="720"/>
      </w:pPr>
      <w:r>
        <w:t>От подписи под настоящим актом (должность, фамилия, инициалы уполномоченного должностного лица объекта экспертно-аналитического мероприятия) отказался.</w:t>
      </w:r>
    </w:p>
    <w:p w:rsidR="006F17C4" w:rsidRDefault="003D1DD2">
      <w:pPr>
        <w:pStyle w:val="40"/>
        <w:framePr w:h="208" w:wrap="around" w:vAnchor="text" w:hAnchor="margin" w:x="4651" w:y="-5"/>
        <w:shd w:val="clear" w:color="auto" w:fill="auto"/>
        <w:tabs>
          <w:tab w:val="right" w:pos="3518"/>
          <w:tab w:val="right" w:pos="4425"/>
        </w:tabs>
        <w:spacing w:before="0" w:after="0" w:line="200" w:lineRule="exact"/>
        <w:ind w:left="100"/>
      </w:pPr>
      <w:r>
        <w:rPr>
          <w:rStyle w:val="40ptExact"/>
          <w:spacing w:val="0"/>
        </w:rPr>
        <w:t>(подпись)</w:t>
      </w:r>
      <w:r>
        <w:rPr>
          <w:rStyle w:val="40ptExact"/>
          <w:spacing w:val="0"/>
        </w:rPr>
        <w:tab/>
        <w:t>(расшифровка</w:t>
      </w:r>
      <w:r>
        <w:rPr>
          <w:rStyle w:val="40ptExact"/>
          <w:spacing w:val="0"/>
        </w:rPr>
        <w:tab/>
        <w:t>подписи)</w:t>
      </w:r>
    </w:p>
    <w:p w:rsidR="006F17C4" w:rsidRDefault="003D1DD2">
      <w:pPr>
        <w:pStyle w:val="40"/>
        <w:shd w:val="clear" w:color="auto" w:fill="auto"/>
        <w:spacing w:before="0" w:after="0" w:line="259" w:lineRule="exact"/>
        <w:ind w:right="1420"/>
        <w:jc w:val="left"/>
        <w:sectPr w:rsidR="006F17C4">
          <w:headerReference w:type="even" r:id="rId16"/>
          <w:headerReference w:type="default" r:id="rId17"/>
          <w:pgSz w:w="11909" w:h="16838"/>
          <w:pgMar w:top="778" w:right="869" w:bottom="467" w:left="898" w:header="0" w:footer="3" w:gutter="0"/>
          <w:pgNumType w:start="8"/>
          <w:cols w:space="720"/>
          <w:noEndnote/>
          <w:docGrid w:linePitch="360"/>
        </w:sectPr>
      </w:pPr>
      <w:r>
        <w:rPr>
          <w:rStyle w:val="42"/>
        </w:rPr>
        <w:t xml:space="preserve">(должность должностного лица </w:t>
      </w:r>
      <w:r w:rsidR="002D2202">
        <w:rPr>
          <w:rStyle w:val="42"/>
        </w:rPr>
        <w:t>Палаты</w:t>
      </w:r>
      <w:r>
        <w:rPr>
          <w:rStyle w:val="42"/>
        </w:rPr>
        <w:t>)</w:t>
      </w:r>
    </w:p>
    <w:p w:rsidR="002D2202" w:rsidRPr="003A572B" w:rsidRDefault="008D60A1" w:rsidP="002D2202">
      <w:pPr>
        <w:pStyle w:val="20"/>
        <w:shd w:val="clear" w:color="auto" w:fill="auto"/>
        <w:ind w:left="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 6</w:t>
      </w:r>
    </w:p>
    <w:p w:rsidR="006F17C4" w:rsidRPr="002D2202" w:rsidRDefault="003D1DD2">
      <w:pPr>
        <w:pStyle w:val="20"/>
        <w:shd w:val="clear" w:color="auto" w:fill="auto"/>
        <w:spacing w:line="298" w:lineRule="exact"/>
        <w:ind w:left="20" w:right="5120"/>
        <w:rPr>
          <w:b w:val="0"/>
        </w:rPr>
      </w:pPr>
      <w:r w:rsidRPr="002D2202">
        <w:rPr>
          <w:b w:val="0"/>
        </w:rPr>
        <w:t>Форма сопроводительного письма с уведомлением о направлении выписки</w:t>
      </w:r>
    </w:p>
    <w:p w:rsidR="006F17C4" w:rsidRPr="002D2202" w:rsidRDefault="003D1DD2">
      <w:pPr>
        <w:pStyle w:val="50"/>
        <w:shd w:val="clear" w:color="auto" w:fill="auto"/>
        <w:spacing w:before="0" w:line="317" w:lineRule="exact"/>
        <w:ind w:left="5840"/>
      </w:pPr>
      <w:r w:rsidRPr="002D2202">
        <w:rPr>
          <w:rStyle w:val="51"/>
          <w:bCs/>
        </w:rPr>
        <w:t>Занимаемая должность,</w:t>
      </w:r>
    </w:p>
    <w:p w:rsidR="006F17C4" w:rsidRPr="002D2202" w:rsidRDefault="003D1DD2">
      <w:pPr>
        <w:pStyle w:val="50"/>
        <w:shd w:val="clear" w:color="auto" w:fill="auto"/>
        <w:spacing w:before="0" w:line="317" w:lineRule="exact"/>
        <w:ind w:left="5840"/>
      </w:pPr>
      <w:r w:rsidRPr="002D2202">
        <w:rPr>
          <w:rStyle w:val="51"/>
          <w:bCs/>
        </w:rPr>
        <w:t>фамилия и инициалы</w:t>
      </w:r>
    </w:p>
    <w:p w:rsidR="006F17C4" w:rsidRPr="002D2202" w:rsidRDefault="003D1DD2">
      <w:pPr>
        <w:pStyle w:val="50"/>
        <w:shd w:val="clear" w:color="auto" w:fill="auto"/>
        <w:spacing w:before="0" w:line="317" w:lineRule="exact"/>
        <w:ind w:left="5840"/>
      </w:pPr>
      <w:r w:rsidRPr="002D2202">
        <w:rPr>
          <w:rStyle w:val="51"/>
          <w:bCs/>
        </w:rPr>
        <w:t>руководителя объекта</w:t>
      </w:r>
    </w:p>
    <w:p w:rsidR="006F17C4" w:rsidRPr="002D2202" w:rsidRDefault="003D1DD2">
      <w:pPr>
        <w:pStyle w:val="50"/>
        <w:shd w:val="clear" w:color="auto" w:fill="auto"/>
        <w:spacing w:before="0" w:line="317" w:lineRule="exact"/>
        <w:ind w:left="5840"/>
      </w:pPr>
      <w:r w:rsidRPr="002D2202">
        <w:rPr>
          <w:rStyle w:val="51"/>
          <w:bCs/>
        </w:rPr>
        <w:t>экспертно-аналитического</w:t>
      </w:r>
    </w:p>
    <w:p w:rsidR="006F17C4" w:rsidRPr="002D2202" w:rsidRDefault="003D1DD2">
      <w:pPr>
        <w:pStyle w:val="50"/>
        <w:shd w:val="clear" w:color="auto" w:fill="auto"/>
        <w:spacing w:before="0" w:line="317" w:lineRule="exact"/>
        <w:ind w:left="5840"/>
      </w:pPr>
      <w:r w:rsidRPr="002D2202">
        <w:rPr>
          <w:rStyle w:val="51"/>
          <w:bCs/>
        </w:rPr>
        <w:t>мероприятия</w:t>
      </w:r>
    </w:p>
    <w:p w:rsidR="006F17C4" w:rsidRPr="002D2202" w:rsidRDefault="003D1DD2">
      <w:pPr>
        <w:pStyle w:val="40"/>
        <w:shd w:val="clear" w:color="auto" w:fill="auto"/>
        <w:spacing w:before="0" w:after="313" w:line="210" w:lineRule="exact"/>
        <w:ind w:left="5840"/>
        <w:jc w:val="left"/>
      </w:pPr>
      <w:r w:rsidRPr="002D2202">
        <w:rPr>
          <w:rStyle w:val="41"/>
        </w:rPr>
        <w:t>адрес</w:t>
      </w:r>
    </w:p>
    <w:p w:rsidR="006F17C4" w:rsidRDefault="003D1DD2">
      <w:pPr>
        <w:pStyle w:val="40"/>
        <w:shd w:val="clear" w:color="auto" w:fill="auto"/>
        <w:spacing w:before="0" w:after="271" w:line="210" w:lineRule="exact"/>
        <w:ind w:left="20"/>
      </w:pPr>
      <w:r>
        <w:rPr>
          <w:rStyle w:val="41"/>
        </w:rPr>
        <w:t>О направлении выписки для ознакомления</w:t>
      </w:r>
    </w:p>
    <w:p w:rsidR="002D2202" w:rsidRDefault="003D1DD2" w:rsidP="002D2202">
      <w:pPr>
        <w:pStyle w:val="40"/>
        <w:shd w:val="clear" w:color="auto" w:fill="auto"/>
        <w:spacing w:before="0" w:after="0" w:line="240" w:lineRule="auto"/>
        <w:jc w:val="center"/>
        <w:rPr>
          <w:rStyle w:val="41"/>
        </w:rPr>
      </w:pPr>
      <w:r>
        <w:rPr>
          <w:rStyle w:val="41"/>
        </w:rPr>
        <w:t xml:space="preserve">Форма обращения </w:t>
      </w:r>
    </w:p>
    <w:p w:rsidR="006F17C4" w:rsidRDefault="003D1DD2" w:rsidP="002D2202">
      <w:pPr>
        <w:pStyle w:val="40"/>
        <w:shd w:val="clear" w:color="auto" w:fill="auto"/>
        <w:spacing w:before="0" w:after="0" w:line="240" w:lineRule="auto"/>
        <w:jc w:val="center"/>
        <w:rPr>
          <w:rStyle w:val="41"/>
        </w:rPr>
      </w:pPr>
      <w:r>
        <w:rPr>
          <w:rStyle w:val="41"/>
        </w:rPr>
        <w:t>(инициалы руководителя)</w:t>
      </w:r>
    </w:p>
    <w:p w:rsidR="002D2202" w:rsidRDefault="002D2202" w:rsidP="002D2202">
      <w:pPr>
        <w:pStyle w:val="40"/>
        <w:shd w:val="clear" w:color="auto" w:fill="auto"/>
        <w:spacing w:before="0" w:after="0" w:line="240" w:lineRule="auto"/>
        <w:jc w:val="center"/>
      </w:pPr>
    </w:p>
    <w:p w:rsidR="006F17C4" w:rsidRDefault="003D1DD2">
      <w:pPr>
        <w:pStyle w:val="21"/>
        <w:shd w:val="clear" w:color="auto" w:fill="auto"/>
        <w:spacing w:before="0"/>
        <w:ind w:left="20" w:right="20"/>
      </w:pPr>
      <w:proofErr w:type="gramStart"/>
      <w:r>
        <w:t xml:space="preserve">В соответствии с (нормативное обоснование) рабочая группа </w:t>
      </w:r>
      <w:r w:rsidR="002E392F">
        <w:t>Палаты</w:t>
      </w:r>
      <w:r>
        <w:t xml:space="preserve"> провела (наименование экспертно-аналитического мероприятия, по итогам проведения которого составлено заключение (отчет).</w:t>
      </w:r>
      <w:proofErr w:type="gramEnd"/>
    </w:p>
    <w:p w:rsidR="006F17C4" w:rsidRDefault="003D1DD2">
      <w:pPr>
        <w:pStyle w:val="21"/>
        <w:shd w:val="clear" w:color="auto" w:fill="auto"/>
        <w:spacing w:before="0"/>
        <w:ind w:left="20" w:right="20"/>
      </w:pPr>
      <w:r>
        <w:t>По результатам экспертно-аналитического мероприятия Вам направляется выписка (выписки) из заключения (отчета) для ознакомления.</w:t>
      </w:r>
    </w:p>
    <w:p w:rsidR="006F17C4" w:rsidRDefault="003D1DD2">
      <w:pPr>
        <w:pStyle w:val="21"/>
        <w:shd w:val="clear" w:color="auto" w:fill="auto"/>
        <w:spacing w:before="0"/>
        <w:ind w:left="20" w:right="20"/>
      </w:pPr>
      <w:r>
        <w:t>Просим Вас ознакомиться с представленной выпиской (выписками) в срок (указывается установленный срок) со дня получения и возвратить выписк</w:t>
      </w:r>
      <w:proofErr w:type="gramStart"/>
      <w:r>
        <w:t>у(</w:t>
      </w:r>
      <w:proofErr w:type="gramEnd"/>
      <w:r>
        <w:t>выписки), письменно удостоверив факт ознакомления.</w:t>
      </w:r>
    </w:p>
    <w:p w:rsidR="006F17C4" w:rsidRDefault="003D1DD2">
      <w:pPr>
        <w:pStyle w:val="21"/>
        <w:shd w:val="clear" w:color="auto" w:fill="auto"/>
        <w:spacing w:before="0" w:after="300"/>
        <w:ind w:left="20" w:right="20"/>
      </w:pPr>
      <w:r>
        <w:t>При наличии возражений Вы имеете право в указанный срок представить пояснения к выписке (выпискам).</w:t>
      </w:r>
    </w:p>
    <w:p w:rsidR="006F17C4" w:rsidRDefault="003D1DD2">
      <w:pPr>
        <w:pStyle w:val="21"/>
        <w:shd w:val="clear" w:color="auto" w:fill="auto"/>
        <w:tabs>
          <w:tab w:val="right" w:pos="3178"/>
          <w:tab w:val="right" w:pos="4489"/>
          <w:tab w:val="left" w:pos="4694"/>
        </w:tabs>
        <w:spacing w:before="0"/>
        <w:ind w:left="20" w:firstLine="0"/>
      </w:pPr>
      <w:r>
        <w:t>Приложение:</w:t>
      </w:r>
      <w:r>
        <w:tab/>
        <w:t>Выписка</w:t>
      </w:r>
      <w:r>
        <w:tab/>
        <w:t>(выписки)</w:t>
      </w:r>
      <w:r>
        <w:tab/>
        <w:t>из заключения (отчета) по результатам</w:t>
      </w:r>
    </w:p>
    <w:p w:rsidR="006F17C4" w:rsidRDefault="002E392F">
      <w:pPr>
        <w:pStyle w:val="21"/>
        <w:shd w:val="clear" w:color="auto" w:fill="auto"/>
        <w:tabs>
          <w:tab w:val="right" w:pos="9368"/>
        </w:tabs>
        <w:spacing w:before="0"/>
        <w:ind w:left="2000" w:firstLine="0"/>
      </w:pPr>
      <w:r>
        <w:t xml:space="preserve">экспертно-аналитического </w:t>
      </w:r>
      <w:r w:rsidR="003D1DD2">
        <w:t>мероприятия</w:t>
      </w:r>
    </w:p>
    <w:p w:rsidR="006F17C4" w:rsidRDefault="003D1DD2">
      <w:pPr>
        <w:pStyle w:val="21"/>
        <w:shd w:val="clear" w:color="auto" w:fill="auto"/>
        <w:spacing w:before="0" w:after="649"/>
        <w:ind w:left="2000" w:firstLine="0"/>
      </w:pPr>
      <w:r>
        <w:t>(с приложениями) (при наличии).</w:t>
      </w:r>
    </w:p>
    <w:p w:rsidR="00847173" w:rsidRDefault="00847173" w:rsidP="00847173">
      <w:pPr>
        <w:pStyle w:val="50"/>
        <w:shd w:val="clear" w:color="auto" w:fill="auto"/>
        <w:spacing w:before="0" w:line="317" w:lineRule="exact"/>
        <w:ind w:right="6340"/>
      </w:pPr>
      <w:r>
        <w:t>Занимаемая должность, фамилия и инициалы</w:t>
      </w:r>
    </w:p>
    <w:p w:rsidR="006F17C4" w:rsidRDefault="00847173" w:rsidP="00847173">
      <w:pPr>
        <w:pStyle w:val="50"/>
        <w:shd w:val="clear" w:color="auto" w:fill="auto"/>
        <w:tabs>
          <w:tab w:val="left" w:leader="underscore" w:pos="5924"/>
          <w:tab w:val="left" w:leader="underscore" w:pos="9327"/>
        </w:tabs>
        <w:spacing w:before="0" w:after="54" w:line="260" w:lineRule="exact"/>
        <w:ind w:left="20"/>
        <w:jc w:val="both"/>
      </w:pPr>
      <w:r>
        <w:t>уполномоченного должностного лица</w:t>
      </w:r>
      <w:r w:rsidR="003D1DD2">
        <w:rPr>
          <w:rStyle w:val="51"/>
          <w:b/>
          <w:bCs/>
        </w:rPr>
        <w:tab/>
        <w:t xml:space="preserve"> </w:t>
      </w:r>
      <w:r w:rsidR="003D1DD2">
        <w:rPr>
          <w:rStyle w:val="51"/>
          <w:b/>
          <w:bCs/>
        </w:rPr>
        <w:tab/>
      </w:r>
    </w:p>
    <w:p w:rsidR="006F17C4" w:rsidRDefault="003D1DD2">
      <w:pPr>
        <w:pStyle w:val="40"/>
        <w:shd w:val="clear" w:color="auto" w:fill="auto"/>
        <w:tabs>
          <w:tab w:val="left" w:pos="6371"/>
        </w:tabs>
        <w:spacing w:before="0" w:after="2057" w:line="210" w:lineRule="exact"/>
        <w:ind w:left="4480"/>
      </w:pPr>
      <w:r>
        <w:rPr>
          <w:rStyle w:val="41"/>
        </w:rPr>
        <w:t>подпись</w:t>
      </w:r>
      <w:r>
        <w:rPr>
          <w:rStyle w:val="41"/>
        </w:rPr>
        <w:tab/>
        <w:t>(расшифровка подписи)</w:t>
      </w:r>
    </w:p>
    <w:p w:rsidR="006F17C4" w:rsidRDefault="003D1DD2">
      <w:pPr>
        <w:pStyle w:val="40"/>
        <w:shd w:val="clear" w:color="auto" w:fill="auto"/>
        <w:spacing w:before="0" w:after="0" w:line="274" w:lineRule="exact"/>
        <w:ind w:left="20" w:right="6180"/>
        <w:jc w:val="left"/>
        <w:sectPr w:rsidR="006F17C4">
          <w:headerReference w:type="even" r:id="rId18"/>
          <w:headerReference w:type="default" r:id="rId19"/>
          <w:pgSz w:w="11909" w:h="16838"/>
          <w:pgMar w:top="960" w:right="1272" w:bottom="682" w:left="1272" w:header="0" w:footer="3" w:gutter="0"/>
          <w:pgNumType w:start="6"/>
          <w:cols w:space="720"/>
          <w:noEndnote/>
          <w:docGrid w:linePitch="360"/>
        </w:sectPr>
      </w:pPr>
      <w:r>
        <w:rPr>
          <w:rStyle w:val="41"/>
        </w:rPr>
        <w:t>Исполнитель (фамилия и инициалы руководителя рабочей группы) телефон</w:t>
      </w:r>
    </w:p>
    <w:p w:rsidR="002E392F" w:rsidRPr="003A572B" w:rsidRDefault="002E392F" w:rsidP="002E392F">
      <w:pPr>
        <w:pStyle w:val="20"/>
        <w:shd w:val="clear" w:color="auto" w:fill="auto"/>
        <w:ind w:left="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Приложение № </w:t>
      </w:r>
      <w:r w:rsidR="008D60A1">
        <w:rPr>
          <w:b w:val="0"/>
          <w:sz w:val="22"/>
          <w:szCs w:val="22"/>
        </w:rPr>
        <w:t>7</w:t>
      </w:r>
    </w:p>
    <w:p w:rsidR="006F17C4" w:rsidRPr="002E392F" w:rsidRDefault="003D1DD2">
      <w:pPr>
        <w:pStyle w:val="20"/>
        <w:shd w:val="clear" w:color="auto" w:fill="auto"/>
        <w:spacing w:after="281" w:line="298" w:lineRule="exact"/>
        <w:ind w:left="100" w:right="9700"/>
      </w:pPr>
      <w:r w:rsidRPr="002E392F">
        <w:rPr>
          <w:rStyle w:val="23"/>
          <w:bCs/>
        </w:rPr>
        <w:t>Форма документа по результатам анализа пояснений, представленных объектом экспертно-аналитического мероприятия по итогам ознакомления с выписками</w:t>
      </w:r>
    </w:p>
    <w:p w:rsidR="006F17C4" w:rsidRDefault="003D1DD2">
      <w:pPr>
        <w:pStyle w:val="120"/>
        <w:keepNext/>
        <w:keepLines/>
        <w:shd w:val="clear" w:color="auto" w:fill="auto"/>
        <w:spacing w:before="0"/>
        <w:ind w:left="100" w:right="580"/>
      </w:pPr>
      <w:bookmarkStart w:id="10" w:name="bookmark11"/>
      <w:r>
        <w:t>Документ по результатам анализа пояснений, представленных (наименование объекта экспертно</w:t>
      </w:r>
      <w:r w:rsidR="005C0DDF">
        <w:t>-</w:t>
      </w:r>
      <w:r>
        <w:t>аналитического мероприятия) по итогам ознакомления с выписками (выпиской) из заключения (отчета) по результатам (наименование экспертно-аналитического мероприятия)</w:t>
      </w:r>
      <w:bookmarkEnd w:id="10"/>
    </w:p>
    <w:p w:rsidR="006F17C4" w:rsidRDefault="003D1DD2">
      <w:pPr>
        <w:pStyle w:val="25"/>
        <w:keepNext/>
        <w:keepLines/>
        <w:shd w:val="clear" w:color="auto" w:fill="auto"/>
        <w:spacing w:after="236"/>
        <w:ind w:left="5040"/>
      </w:pPr>
      <w:bookmarkStart w:id="11" w:name="bookmark12"/>
      <w:r>
        <w:t xml:space="preserve">((пункт) Плана работы </w:t>
      </w:r>
      <w:r w:rsidR="00D63B3F">
        <w:t>Палаты</w:t>
      </w:r>
      <w:r>
        <w:t xml:space="preserve"> на (год))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994"/>
        <w:gridCol w:w="3686"/>
        <w:gridCol w:w="4253"/>
        <w:gridCol w:w="5112"/>
      </w:tblGrid>
      <w:tr w:rsidR="006F17C4" w:rsidTr="00D63B3F">
        <w:trPr>
          <w:trHeight w:hRule="exact" w:val="2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3D1DD2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60" w:line="240" w:lineRule="exact"/>
              <w:ind w:left="180" w:firstLine="0"/>
              <w:jc w:val="left"/>
            </w:pPr>
            <w:r>
              <w:rPr>
                <w:rStyle w:val="12pt"/>
              </w:rPr>
              <w:t>№</w:t>
            </w:r>
          </w:p>
          <w:p w:rsidR="006F17C4" w:rsidRDefault="003D1DD2">
            <w:pPr>
              <w:pStyle w:val="21"/>
              <w:framePr w:w="14726" w:wrap="notBeside" w:vAnchor="text" w:hAnchor="text" w:xAlign="center" w:y="1"/>
              <w:shd w:val="clear" w:color="auto" w:fill="auto"/>
              <w:spacing w:before="60" w:line="240" w:lineRule="exact"/>
              <w:ind w:left="180" w:firstLine="0"/>
              <w:jc w:val="left"/>
            </w:pPr>
            <w:proofErr w:type="gramStart"/>
            <w:r>
              <w:rPr>
                <w:rStyle w:val="12pt"/>
              </w:rPr>
              <w:t>п</w:t>
            </w:r>
            <w:proofErr w:type="gramEnd"/>
            <w:r>
              <w:rPr>
                <w:rStyle w:val="12pt"/>
              </w:rPr>
              <w:t>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3D1DD2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12pt"/>
              </w:rPr>
              <w:t>Стр.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3D1DD2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pt"/>
              </w:rPr>
              <w:t>Изложено в выписке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3D1DD2" w:rsidP="00D63B3F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2pt"/>
              </w:rPr>
              <w:t>Позиция (наименование объекта экспертно</w:t>
            </w:r>
            <w:r w:rsidR="00D63B3F">
              <w:rPr>
                <w:rStyle w:val="12pt"/>
              </w:rPr>
              <w:t>-</w:t>
            </w:r>
            <w:r>
              <w:rPr>
                <w:rStyle w:val="12pt"/>
              </w:rPr>
              <w:t>аналитического мероприятия)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7C4" w:rsidRDefault="003D1DD2" w:rsidP="00D63B3F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pt"/>
              </w:rPr>
              <w:t>Комментарии КСО</w:t>
            </w:r>
          </w:p>
          <w:p w:rsidR="006F17C4" w:rsidRDefault="003D1DD2" w:rsidP="00D63B3F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proofErr w:type="gramStart"/>
            <w:r>
              <w:rPr>
                <w:rStyle w:val="105pt"/>
              </w:rPr>
              <w:t>(приводится обоснование позиции и оценка по всем сведениям и фактам, приведенным объектом экспертно-аналитического мероприятия, со ссылками положения законов и иных нормативных правовых актов либо сведения об учете позиции объекта экспертно</w:t>
            </w:r>
            <w:r w:rsidR="00D63B3F">
              <w:rPr>
                <w:rStyle w:val="105pt"/>
              </w:rPr>
              <w:t>-</w:t>
            </w:r>
            <w:r>
              <w:rPr>
                <w:rStyle w:val="105pt"/>
              </w:rPr>
              <w:t>аналитического мероприятия при подготовке информационных писем по результатам экспертно-аналитического мероприятия (в случае их составления)</w:t>
            </w:r>
            <w:r>
              <w:rPr>
                <w:rStyle w:val="105pt"/>
                <w:vertAlign w:val="superscript"/>
              </w:rPr>
              <w:footnoteReference w:id="9"/>
            </w:r>
            <w:proofErr w:type="gramEnd"/>
          </w:p>
        </w:tc>
      </w:tr>
      <w:tr w:rsidR="006F17C4">
        <w:trPr>
          <w:trHeight w:hRule="exact" w:val="31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7C4" w:rsidRDefault="003D1DD2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12pt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6F17C4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6F17C4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C4" w:rsidRDefault="006F17C4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7C4" w:rsidRDefault="006F17C4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7C4">
        <w:trPr>
          <w:trHeight w:hRule="exact" w:val="31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7C4" w:rsidRDefault="006F17C4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7C4" w:rsidRDefault="006F17C4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7C4" w:rsidRDefault="006F17C4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7C4" w:rsidRDefault="006F17C4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7C4" w:rsidRDefault="006F17C4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17C4" w:rsidRDefault="003D1DD2">
      <w:pPr>
        <w:pStyle w:val="ad"/>
        <w:framePr w:w="14726" w:wrap="notBeside" w:vAnchor="text" w:hAnchor="text" w:xAlign="center" w:y="1"/>
        <w:shd w:val="clear" w:color="auto" w:fill="auto"/>
        <w:spacing w:line="220" w:lineRule="exact"/>
      </w:pPr>
      <w:r>
        <w:t>Руководитель рабочей группы -</w:t>
      </w:r>
    </w:p>
    <w:p w:rsidR="006F17C4" w:rsidRDefault="006F17C4">
      <w:pPr>
        <w:rPr>
          <w:sz w:val="2"/>
          <w:szCs w:val="2"/>
        </w:rPr>
      </w:pPr>
    </w:p>
    <w:p w:rsidR="006F17C4" w:rsidRDefault="00C32ED8">
      <w:pPr>
        <w:pStyle w:val="40"/>
        <w:shd w:val="clear" w:color="auto" w:fill="auto"/>
        <w:tabs>
          <w:tab w:val="right" w:pos="10699"/>
          <w:tab w:val="right" w:pos="13267"/>
          <w:tab w:val="right" w:pos="14266"/>
        </w:tabs>
        <w:spacing w:before="26" w:after="0" w:line="552" w:lineRule="exact"/>
        <w:ind w:left="1200"/>
      </w:pPr>
      <w:r>
        <w:rPr>
          <w:rStyle w:val="41"/>
        </w:rPr>
        <w:t xml:space="preserve">(должность) </w:t>
      </w:r>
      <w:r w:rsidR="005C0DDF">
        <w:rPr>
          <w:rStyle w:val="41"/>
        </w:rPr>
        <w:t xml:space="preserve">                        </w:t>
      </w:r>
      <w:r>
        <w:rPr>
          <w:rStyle w:val="41"/>
        </w:rPr>
        <w:t>(подпись)</w:t>
      </w:r>
      <w:r w:rsidR="005C0DDF">
        <w:rPr>
          <w:rStyle w:val="41"/>
        </w:rPr>
        <w:t xml:space="preserve">                             </w:t>
      </w:r>
      <w:r>
        <w:rPr>
          <w:rStyle w:val="41"/>
        </w:rPr>
        <w:t xml:space="preserve"> (расшифровка </w:t>
      </w:r>
      <w:r w:rsidR="003D1DD2">
        <w:rPr>
          <w:rStyle w:val="41"/>
        </w:rPr>
        <w:t>подписи)</w:t>
      </w:r>
    </w:p>
    <w:p w:rsidR="006F17C4" w:rsidRDefault="003D1DD2">
      <w:pPr>
        <w:pStyle w:val="40"/>
        <w:shd w:val="clear" w:color="auto" w:fill="auto"/>
        <w:spacing w:before="0" w:after="0" w:line="552" w:lineRule="exact"/>
        <w:ind w:left="100"/>
        <w:sectPr w:rsidR="006F17C4">
          <w:headerReference w:type="even" r:id="rId20"/>
          <w:headerReference w:type="default" r:id="rId21"/>
          <w:type w:val="continuous"/>
          <w:pgSz w:w="16838" w:h="11909" w:orient="landscape"/>
          <w:pgMar w:top="1085" w:right="924" w:bottom="807" w:left="924" w:header="0" w:footer="3" w:gutter="0"/>
          <w:pgNumType w:start="10"/>
          <w:cols w:space="720"/>
          <w:noEndnote/>
          <w:docGrid w:linePitch="360"/>
        </w:sectPr>
      </w:pPr>
      <w:r>
        <w:rPr>
          <w:rStyle w:val="41"/>
        </w:rPr>
        <w:t>Дата подписания</w:t>
      </w:r>
    </w:p>
    <w:p w:rsidR="006E7FF2" w:rsidRDefault="006E7FF2" w:rsidP="006E7FF2">
      <w:pPr>
        <w:pStyle w:val="40"/>
        <w:spacing w:before="0" w:after="0" w:line="240" w:lineRule="auto"/>
        <w:ind w:left="23" w:right="981"/>
        <w:rPr>
          <w:rStyle w:val="43"/>
        </w:rPr>
      </w:pPr>
      <w:r w:rsidRPr="006E7FF2">
        <w:rPr>
          <w:rStyle w:val="43"/>
        </w:rPr>
        <w:lastRenderedPageBreak/>
        <w:t xml:space="preserve">СОГЛАСОВАНО </w:t>
      </w:r>
    </w:p>
    <w:p w:rsidR="006E7FF2" w:rsidRDefault="006E7FF2" w:rsidP="006E7FF2">
      <w:pPr>
        <w:pStyle w:val="40"/>
        <w:spacing w:before="0" w:after="0" w:line="240" w:lineRule="auto"/>
        <w:ind w:left="23" w:right="981"/>
        <w:rPr>
          <w:rStyle w:val="43"/>
        </w:rPr>
      </w:pPr>
    </w:p>
    <w:p w:rsidR="000F7638" w:rsidRDefault="006E7FF2" w:rsidP="006E7FF2">
      <w:pPr>
        <w:pStyle w:val="40"/>
        <w:spacing w:before="0" w:after="0" w:line="240" w:lineRule="auto"/>
        <w:ind w:left="23" w:right="981"/>
        <w:rPr>
          <w:rStyle w:val="43"/>
        </w:rPr>
      </w:pPr>
      <w:r>
        <w:rPr>
          <w:rStyle w:val="43"/>
        </w:rPr>
        <w:t>Р</w:t>
      </w:r>
      <w:r w:rsidRPr="006E7FF2">
        <w:rPr>
          <w:rStyle w:val="43"/>
        </w:rPr>
        <w:t>уководитель экспертно-аналитического мероприятия, должность</w:t>
      </w:r>
    </w:p>
    <w:p w:rsidR="00EE2B9C" w:rsidRDefault="00EE2B9C" w:rsidP="00EE2B9C">
      <w:pPr>
        <w:pStyle w:val="40"/>
        <w:spacing w:before="0" w:after="0" w:line="240" w:lineRule="auto"/>
        <w:ind w:left="23" w:right="981"/>
        <w:rPr>
          <w:rStyle w:val="43"/>
        </w:rPr>
      </w:pPr>
      <w:r w:rsidRPr="00EE2B9C">
        <w:rPr>
          <w:rStyle w:val="43"/>
        </w:rPr>
        <w:t xml:space="preserve">______________________________________________ </w:t>
      </w:r>
    </w:p>
    <w:p w:rsidR="00EE2B9C" w:rsidRDefault="00EE2B9C" w:rsidP="00EE2B9C">
      <w:pPr>
        <w:pStyle w:val="40"/>
        <w:spacing w:before="0" w:after="0" w:line="240" w:lineRule="auto"/>
        <w:ind w:left="23" w:right="981"/>
        <w:rPr>
          <w:rStyle w:val="43"/>
        </w:rPr>
      </w:pPr>
      <w:r w:rsidRPr="00EE2B9C">
        <w:rPr>
          <w:rStyle w:val="43"/>
        </w:rPr>
        <w:t xml:space="preserve">(подпись) </w:t>
      </w:r>
    </w:p>
    <w:p w:rsidR="00EE2B9C" w:rsidRDefault="00EE2B9C" w:rsidP="00EE2B9C">
      <w:pPr>
        <w:pStyle w:val="40"/>
        <w:spacing w:before="0" w:after="0" w:line="240" w:lineRule="auto"/>
        <w:ind w:left="23" w:right="981"/>
        <w:rPr>
          <w:rStyle w:val="43"/>
        </w:rPr>
      </w:pPr>
      <w:r w:rsidRPr="00EE2B9C">
        <w:rPr>
          <w:rStyle w:val="43"/>
        </w:rPr>
        <w:t xml:space="preserve">______________________________________________ </w:t>
      </w:r>
    </w:p>
    <w:p w:rsidR="00EE2B9C" w:rsidRDefault="00EE2B9C" w:rsidP="00EE2B9C">
      <w:pPr>
        <w:pStyle w:val="40"/>
        <w:spacing w:before="0" w:after="0" w:line="240" w:lineRule="auto"/>
        <w:ind w:left="20" w:right="980"/>
        <w:rPr>
          <w:rStyle w:val="43"/>
        </w:rPr>
      </w:pPr>
      <w:r w:rsidRPr="00EE2B9C">
        <w:rPr>
          <w:rStyle w:val="43"/>
        </w:rPr>
        <w:t xml:space="preserve">(расшифровка подписи)   </w:t>
      </w:r>
    </w:p>
    <w:p w:rsidR="00EE2B9C" w:rsidRDefault="00EE2B9C" w:rsidP="00EE2B9C">
      <w:pPr>
        <w:pStyle w:val="40"/>
        <w:spacing w:before="0" w:after="0" w:line="240" w:lineRule="auto"/>
        <w:ind w:left="20" w:right="980"/>
        <w:rPr>
          <w:rStyle w:val="43"/>
        </w:rPr>
      </w:pPr>
    </w:p>
    <w:p w:rsidR="00EE2B9C" w:rsidRPr="00EE2B9C" w:rsidRDefault="00EE2B9C" w:rsidP="00EE2B9C">
      <w:pPr>
        <w:pStyle w:val="40"/>
        <w:spacing w:before="0" w:after="0" w:line="240" w:lineRule="auto"/>
        <w:ind w:left="20" w:right="980"/>
        <w:rPr>
          <w:rStyle w:val="43"/>
        </w:rPr>
      </w:pPr>
      <w:r w:rsidRPr="00EE2B9C">
        <w:rPr>
          <w:rStyle w:val="43"/>
        </w:rPr>
        <w:t xml:space="preserve">Дата согласования </w:t>
      </w:r>
    </w:p>
    <w:p w:rsidR="00EE2B9C" w:rsidRPr="00EE2B9C" w:rsidRDefault="00EE2B9C" w:rsidP="00EE2B9C">
      <w:pPr>
        <w:pStyle w:val="40"/>
        <w:spacing w:line="274" w:lineRule="exact"/>
        <w:ind w:left="20" w:right="980"/>
        <w:rPr>
          <w:rStyle w:val="43"/>
        </w:rPr>
      </w:pPr>
      <w:r w:rsidRPr="00EE2B9C">
        <w:rPr>
          <w:rStyle w:val="43"/>
        </w:rPr>
        <w:t xml:space="preserve"> </w:t>
      </w: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0F7638" w:rsidRDefault="000F7638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7E28CE" w:rsidRDefault="007E28CE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7E28CE" w:rsidRDefault="007E28CE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7E28CE" w:rsidRDefault="007E28CE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8D60A1" w:rsidRDefault="008D60A1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  <w:r>
        <w:rPr>
          <w:rStyle w:val="43"/>
        </w:rPr>
        <w:t>Исполнитель, фамилия</w:t>
      </w:r>
    </w:p>
    <w:p w:rsidR="008D60A1" w:rsidRDefault="007E28CE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  <w:r w:rsidRPr="007E28CE">
        <w:rPr>
          <w:rStyle w:val="43"/>
        </w:rPr>
        <w:t xml:space="preserve">и инициалы </w:t>
      </w:r>
    </w:p>
    <w:p w:rsidR="007E28CE" w:rsidRDefault="007E28CE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  <w:r w:rsidRPr="007E28CE">
        <w:rPr>
          <w:rStyle w:val="43"/>
        </w:rPr>
        <w:t>Телефон</w:t>
      </w:r>
    </w:p>
    <w:p w:rsidR="007E28CE" w:rsidRDefault="007E28CE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</w:p>
    <w:p w:rsidR="008D60A1" w:rsidRDefault="008D60A1" w:rsidP="008D60A1">
      <w:pPr>
        <w:pStyle w:val="40"/>
        <w:shd w:val="clear" w:color="auto" w:fill="auto"/>
        <w:spacing w:before="0" w:after="0" w:line="274" w:lineRule="exact"/>
        <w:ind w:left="20" w:right="9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8</w:t>
      </w:r>
    </w:p>
    <w:p w:rsidR="008D60A1" w:rsidRDefault="003D1DD2">
      <w:pPr>
        <w:pStyle w:val="40"/>
        <w:shd w:val="clear" w:color="auto" w:fill="auto"/>
        <w:spacing w:before="0" w:after="0" w:line="274" w:lineRule="exact"/>
        <w:ind w:left="20" w:right="980"/>
        <w:jc w:val="left"/>
        <w:rPr>
          <w:rStyle w:val="43"/>
        </w:rPr>
      </w:pPr>
      <w:r>
        <w:rPr>
          <w:rStyle w:val="43"/>
        </w:rPr>
        <w:t xml:space="preserve">Форма информационного письма о результатах </w:t>
      </w:r>
    </w:p>
    <w:p w:rsidR="006F17C4" w:rsidRDefault="003D1DD2">
      <w:pPr>
        <w:pStyle w:val="40"/>
        <w:shd w:val="clear" w:color="auto" w:fill="auto"/>
        <w:spacing w:before="0" w:after="0" w:line="274" w:lineRule="exact"/>
        <w:ind w:left="20" w:right="980"/>
        <w:jc w:val="left"/>
      </w:pPr>
      <w:r>
        <w:rPr>
          <w:rStyle w:val="43"/>
        </w:rPr>
        <w:t>экспертно-аналитического мероприятия</w:t>
      </w:r>
    </w:p>
    <w:p w:rsidR="006F17C4" w:rsidRPr="008D60A1" w:rsidRDefault="003D1DD2">
      <w:pPr>
        <w:pStyle w:val="50"/>
        <w:shd w:val="clear" w:color="auto" w:fill="auto"/>
        <w:spacing w:before="0" w:line="317" w:lineRule="exact"/>
        <w:ind w:left="6240" w:right="20"/>
        <w:jc w:val="both"/>
      </w:pPr>
      <w:r w:rsidRPr="008D60A1">
        <w:rPr>
          <w:rStyle w:val="52"/>
          <w:bCs/>
        </w:rPr>
        <w:t>Занимаемая должность, фамилия и инициалы руководителя органа (организации)</w:t>
      </w:r>
    </w:p>
    <w:p w:rsidR="006F17C4" w:rsidRDefault="003D1DD2">
      <w:pPr>
        <w:pStyle w:val="40"/>
        <w:shd w:val="clear" w:color="auto" w:fill="auto"/>
        <w:spacing w:before="0" w:after="253" w:line="210" w:lineRule="exact"/>
        <w:ind w:left="6240"/>
      </w:pPr>
      <w:r>
        <w:rPr>
          <w:rStyle w:val="43"/>
        </w:rPr>
        <w:t>адрес</w:t>
      </w:r>
    </w:p>
    <w:p w:rsidR="006F17C4" w:rsidRDefault="003D1DD2">
      <w:pPr>
        <w:pStyle w:val="40"/>
        <w:shd w:val="clear" w:color="auto" w:fill="auto"/>
        <w:spacing w:before="0" w:after="0" w:line="210" w:lineRule="exact"/>
        <w:ind w:left="20"/>
        <w:jc w:val="left"/>
      </w:pPr>
      <w:r>
        <w:rPr>
          <w:rStyle w:val="43"/>
        </w:rPr>
        <w:t>О результатах</w:t>
      </w:r>
    </w:p>
    <w:p w:rsidR="006F17C4" w:rsidRDefault="003D1DD2">
      <w:pPr>
        <w:pStyle w:val="40"/>
        <w:shd w:val="clear" w:color="auto" w:fill="auto"/>
        <w:spacing w:before="0" w:after="202" w:line="210" w:lineRule="exact"/>
        <w:ind w:left="20"/>
        <w:jc w:val="left"/>
      </w:pPr>
      <w:r>
        <w:rPr>
          <w:rStyle w:val="43"/>
        </w:rPr>
        <w:t>(вид экспертно-аналитического мероприятия)</w:t>
      </w:r>
    </w:p>
    <w:p w:rsidR="008D60A1" w:rsidRDefault="003D1DD2" w:rsidP="008D60A1">
      <w:pPr>
        <w:pStyle w:val="21"/>
        <w:shd w:val="clear" w:color="auto" w:fill="auto"/>
        <w:spacing w:before="0" w:line="240" w:lineRule="auto"/>
        <w:ind w:firstLine="0"/>
        <w:jc w:val="center"/>
      </w:pPr>
      <w:r>
        <w:t xml:space="preserve">Форма обращения </w:t>
      </w:r>
    </w:p>
    <w:p w:rsidR="006F17C4" w:rsidRDefault="003D1DD2" w:rsidP="008D60A1">
      <w:pPr>
        <w:pStyle w:val="21"/>
        <w:shd w:val="clear" w:color="auto" w:fill="auto"/>
        <w:spacing w:before="0" w:line="240" w:lineRule="auto"/>
        <w:ind w:firstLine="0"/>
        <w:jc w:val="center"/>
      </w:pPr>
      <w:r>
        <w:t>(инициалы руководителя)</w:t>
      </w:r>
    </w:p>
    <w:p w:rsidR="006F17C4" w:rsidRDefault="003D1DD2">
      <w:pPr>
        <w:pStyle w:val="21"/>
        <w:shd w:val="clear" w:color="auto" w:fill="auto"/>
        <w:spacing w:before="0"/>
        <w:ind w:left="20" w:right="20"/>
      </w:pPr>
      <w:proofErr w:type="gramStart"/>
      <w:r>
        <w:t xml:space="preserve">В соответствии с (нормативное обоснование) и (пункт) Плана работы </w:t>
      </w:r>
      <w:r w:rsidR="008D60A1">
        <w:t>Палаты</w:t>
      </w:r>
      <w:r>
        <w:t xml:space="preserve"> на (год) в период с (дата) по (дата) пр</w:t>
      </w:r>
      <w:r w:rsidR="008D60A1">
        <w:t>оведено (наименование экспертно-</w:t>
      </w:r>
      <w:r>
        <w:t>аналитического мероприятия).</w:t>
      </w:r>
      <w:proofErr w:type="gramEnd"/>
    </w:p>
    <w:p w:rsidR="006F17C4" w:rsidRDefault="003D1DD2">
      <w:pPr>
        <w:pStyle w:val="21"/>
        <w:shd w:val="clear" w:color="auto" w:fill="auto"/>
        <w:spacing w:before="0" w:after="349"/>
        <w:ind w:left="20" w:right="20"/>
      </w:pPr>
      <w:r>
        <w:t>По итогам экспертно-аналитического мероприятия установлено (указываются факты, выявленные в</w:t>
      </w:r>
      <w:r w:rsidR="0001588F">
        <w:t xml:space="preserve"> деятельности объекта экспертно-</w:t>
      </w:r>
      <w:r>
        <w:t>аналитического мероприятия по результатам экспертно-аналитического мероприятия, по которым предлагается принять управленческие решения).</w:t>
      </w:r>
    </w:p>
    <w:p w:rsidR="006F17C4" w:rsidRDefault="003D1DD2">
      <w:pPr>
        <w:pStyle w:val="80"/>
        <w:shd w:val="clear" w:color="auto" w:fill="auto"/>
        <w:spacing w:before="0" w:after="423" w:line="260" w:lineRule="exact"/>
        <w:ind w:left="20"/>
      </w:pPr>
      <w:r>
        <w:rPr>
          <w:rStyle w:val="81"/>
        </w:rPr>
        <w:t xml:space="preserve">Приложение: </w:t>
      </w:r>
      <w:r>
        <w:t>(состав прилагаемых материалов, при необходимости).</w:t>
      </w:r>
    </w:p>
    <w:p w:rsidR="006F17C4" w:rsidRDefault="003D1DD2">
      <w:pPr>
        <w:pStyle w:val="50"/>
        <w:shd w:val="clear" w:color="auto" w:fill="auto"/>
        <w:spacing w:before="0"/>
        <w:ind w:left="20" w:right="980"/>
      </w:pPr>
      <w:r>
        <w:rPr>
          <w:rStyle w:val="52"/>
          <w:b/>
          <w:bCs/>
        </w:rPr>
        <w:t>Занимаемая должность, фамилия и инициалы</w:t>
      </w:r>
    </w:p>
    <w:p w:rsidR="006F17C4" w:rsidRDefault="003D1DD2">
      <w:pPr>
        <w:pStyle w:val="50"/>
        <w:shd w:val="clear" w:color="auto" w:fill="auto"/>
        <w:tabs>
          <w:tab w:val="left" w:leader="underscore" w:pos="6898"/>
          <w:tab w:val="left" w:leader="underscore" w:pos="9346"/>
        </w:tabs>
        <w:spacing w:before="0"/>
        <w:ind w:left="20"/>
        <w:jc w:val="both"/>
      </w:pPr>
      <w:r>
        <w:rPr>
          <w:rStyle w:val="52"/>
          <w:b/>
          <w:bCs/>
        </w:rPr>
        <w:t xml:space="preserve">уполномоченного должностного лица </w:t>
      </w:r>
      <w:r>
        <w:rPr>
          <w:rStyle w:val="52"/>
          <w:b/>
          <w:bCs/>
        </w:rPr>
        <w:tab/>
        <w:t xml:space="preserve"> </w:t>
      </w:r>
      <w:r>
        <w:rPr>
          <w:rStyle w:val="52"/>
          <w:b/>
          <w:bCs/>
        </w:rPr>
        <w:tab/>
      </w:r>
    </w:p>
    <w:p w:rsidR="006F17C4" w:rsidRDefault="003D1DD2">
      <w:pPr>
        <w:pStyle w:val="40"/>
        <w:shd w:val="clear" w:color="auto" w:fill="auto"/>
        <w:tabs>
          <w:tab w:val="right" w:pos="9320"/>
        </w:tabs>
        <w:spacing w:before="0" w:after="3444" w:line="210" w:lineRule="exact"/>
        <w:ind w:left="5360"/>
      </w:pPr>
      <w:r>
        <w:rPr>
          <w:rStyle w:val="43"/>
        </w:rPr>
        <w:t>(подпись)</w:t>
      </w:r>
      <w:r>
        <w:rPr>
          <w:rStyle w:val="43"/>
        </w:rPr>
        <w:tab/>
        <w:t>(расшифровка подписи)</w:t>
      </w:r>
    </w:p>
    <w:p w:rsidR="0001588F" w:rsidRDefault="003D1DD2">
      <w:pPr>
        <w:pStyle w:val="40"/>
        <w:shd w:val="clear" w:color="auto" w:fill="auto"/>
        <w:spacing w:before="0" w:after="0" w:line="254" w:lineRule="exact"/>
        <w:ind w:left="20" w:right="980"/>
        <w:jc w:val="left"/>
        <w:rPr>
          <w:rStyle w:val="43"/>
        </w:rPr>
      </w:pPr>
      <w:r>
        <w:rPr>
          <w:rStyle w:val="43"/>
        </w:rPr>
        <w:t xml:space="preserve">Фамилия, инициалы исполнителя </w:t>
      </w:r>
    </w:p>
    <w:p w:rsidR="0001588F" w:rsidRDefault="003D1DD2">
      <w:pPr>
        <w:pStyle w:val="40"/>
        <w:shd w:val="clear" w:color="auto" w:fill="auto"/>
        <w:spacing w:before="0" w:after="0" w:line="254" w:lineRule="exact"/>
        <w:ind w:left="20" w:right="980"/>
        <w:jc w:val="left"/>
        <w:rPr>
          <w:rStyle w:val="43"/>
        </w:rPr>
      </w:pPr>
      <w:r>
        <w:rPr>
          <w:rStyle w:val="43"/>
        </w:rPr>
        <w:t xml:space="preserve">(ответственное должностное лицо </w:t>
      </w:r>
      <w:r w:rsidR="0001588F">
        <w:rPr>
          <w:rStyle w:val="43"/>
        </w:rPr>
        <w:t>Палаты</w:t>
      </w:r>
      <w:bookmarkStart w:id="12" w:name="_GoBack"/>
      <w:bookmarkEnd w:id="12"/>
      <w:r>
        <w:rPr>
          <w:rStyle w:val="43"/>
        </w:rPr>
        <w:t xml:space="preserve">) </w:t>
      </w:r>
    </w:p>
    <w:p w:rsidR="006F17C4" w:rsidRDefault="003D1DD2">
      <w:pPr>
        <w:pStyle w:val="40"/>
        <w:shd w:val="clear" w:color="auto" w:fill="auto"/>
        <w:spacing w:before="0" w:after="0" w:line="254" w:lineRule="exact"/>
        <w:ind w:left="20" w:right="980"/>
        <w:jc w:val="left"/>
      </w:pPr>
      <w:r>
        <w:rPr>
          <w:rStyle w:val="43"/>
        </w:rPr>
        <w:t>телефон</w:t>
      </w:r>
    </w:p>
    <w:sectPr w:rsidR="006F17C4">
      <w:headerReference w:type="even" r:id="rId22"/>
      <w:headerReference w:type="default" r:id="rId23"/>
      <w:type w:val="continuous"/>
      <w:pgSz w:w="11909" w:h="16838"/>
      <w:pgMar w:top="1404" w:right="1277" w:bottom="1140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2B" w:rsidRDefault="003A572B">
      <w:r>
        <w:separator/>
      </w:r>
    </w:p>
  </w:endnote>
  <w:endnote w:type="continuationSeparator" w:id="0">
    <w:p w:rsidR="003A572B" w:rsidRDefault="003A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2B" w:rsidRDefault="003A572B">
      <w:r>
        <w:separator/>
      </w:r>
    </w:p>
  </w:footnote>
  <w:footnote w:type="continuationSeparator" w:id="0">
    <w:p w:rsidR="003A572B" w:rsidRDefault="003A572B">
      <w:r>
        <w:continuationSeparator/>
      </w:r>
    </w:p>
  </w:footnote>
  <w:footnote w:id="1">
    <w:p w:rsidR="006F17C4" w:rsidRDefault="003D1DD2">
      <w:pPr>
        <w:pStyle w:val="a5"/>
        <w:shd w:val="clear" w:color="auto" w:fill="auto"/>
        <w:ind w:left="20" w:right="20"/>
      </w:pPr>
      <w:r>
        <w:rPr>
          <w:rStyle w:val="a6"/>
          <w:vertAlign w:val="superscript"/>
        </w:rPr>
        <w:footnoteRef/>
      </w:r>
      <w:r>
        <w:t xml:space="preserve"> При указании сроков учитываются сроки, установленные действующим законодательством, в случае служебной необходимости допустимо указание на предоставление информации «в возможно короткие сроки».</w:t>
      </w:r>
    </w:p>
  </w:footnote>
  <w:footnote w:id="2">
    <w:p w:rsidR="006F17C4" w:rsidRDefault="003D1DD2">
      <w:pPr>
        <w:pStyle w:val="a5"/>
        <w:shd w:val="clear" w:color="auto" w:fill="auto"/>
      </w:pPr>
      <w:r>
        <w:rPr>
          <w:rStyle w:val="a6"/>
          <w:vertAlign w:val="superscript"/>
        </w:rPr>
        <w:footnoteRef/>
      </w:r>
      <w:r>
        <w:t xml:space="preserve"> При необходимости в запросах указывается форма и (или) формат предоставляемой информации. При предоставлении на бумажном носителе - запрашиваемые документы и материалы должны быть подписаны уполномоченным лицом и надлежащим образом заверены.</w:t>
      </w:r>
    </w:p>
  </w:footnote>
  <w:footnote w:id="3">
    <w:p w:rsidR="006F17C4" w:rsidRDefault="003D1DD2">
      <w:pPr>
        <w:pStyle w:val="a5"/>
        <w:shd w:val="clear" w:color="auto" w:fill="auto"/>
        <w:spacing w:line="210" w:lineRule="exact"/>
        <w:ind w:left="20"/>
        <w:jc w:val="left"/>
      </w:pPr>
      <w:r>
        <w:rPr>
          <w:rStyle w:val="a6"/>
          <w:vertAlign w:val="superscript"/>
        </w:rPr>
        <w:footnoteRef/>
      </w:r>
      <w:r>
        <w:t xml:space="preserve"> Указывается с учетом способа выполнения задания (</w:t>
      </w:r>
      <w:proofErr w:type="spellStart"/>
      <w:r>
        <w:t>камерально</w:t>
      </w:r>
      <w:proofErr w:type="spellEnd"/>
      <w:r>
        <w:t>, с выходом).</w:t>
      </w:r>
    </w:p>
  </w:footnote>
  <w:footnote w:id="4">
    <w:p w:rsidR="006F17C4" w:rsidRDefault="003D1DD2">
      <w:pPr>
        <w:pStyle w:val="a5"/>
        <w:shd w:val="clear" w:color="auto" w:fill="auto"/>
        <w:ind w:left="300" w:right="760"/>
      </w:pPr>
      <w:r>
        <w:rPr>
          <w:rStyle w:val="a6"/>
          <w:vertAlign w:val="superscript"/>
        </w:rPr>
        <w:footnoteRef/>
      </w:r>
      <w:r>
        <w:t xml:space="preserve"> В программе допускается отражение иных вопросов, имеющих значение для организации и проведения мероприятия. При необходимости может быть </w:t>
      </w:r>
      <w:proofErr w:type="gramStart"/>
      <w:r>
        <w:t>изменена</w:t>
      </w:r>
      <w:proofErr w:type="gramEnd"/>
      <w:r>
        <w:t xml:space="preserve"> (дополнена или сокращена) в ходе экспертно-аналитического мероприятия, в том числе подлежит обязательной корректировке в случаях внесения соответствующих изменений в распорядительный акт КСО о проведении экспертно-аналитического мероприятия. Руководитель экспертно-аналитического мероприятия вправе изменить порядок изложения информации в программе с соблюдением установленных требований по перечню информации.</w:t>
      </w:r>
    </w:p>
  </w:footnote>
  <w:footnote w:id="5">
    <w:p w:rsidR="006F17C4" w:rsidRDefault="003D1DD2">
      <w:pPr>
        <w:pStyle w:val="a5"/>
        <w:shd w:val="clear" w:color="auto" w:fill="auto"/>
        <w:ind w:left="320"/>
        <w:jc w:val="left"/>
      </w:pPr>
      <w:r>
        <w:rPr>
          <w:rStyle w:val="a6"/>
          <w:vertAlign w:val="superscript"/>
        </w:rPr>
        <w:footnoteRef/>
      </w:r>
      <w:r>
        <w:t xml:space="preserve"> Формулировка цели (целей) экспертно</w:t>
      </w:r>
      <w:r w:rsidR="00EC312E">
        <w:t>-</w:t>
      </w:r>
      <w:r>
        <w:t>аналитиче</w:t>
      </w:r>
      <w:r w:rsidR="00EC312E">
        <w:t>с</w:t>
      </w:r>
      <w:r>
        <w:t>кого мероприятия должна быть:</w:t>
      </w:r>
    </w:p>
    <w:p w:rsidR="006F17C4" w:rsidRDefault="003D1DD2">
      <w:pPr>
        <w:pStyle w:val="a5"/>
        <w:numPr>
          <w:ilvl w:val="0"/>
          <w:numId w:val="1"/>
        </w:numPr>
        <w:shd w:val="clear" w:color="auto" w:fill="auto"/>
        <w:ind w:left="320" w:right="800"/>
        <w:jc w:val="left"/>
      </w:pPr>
      <w:r>
        <w:t xml:space="preserve"> понятной, то есть ясной, не подверженной различным интерпретациям, содержащей однозначно определяемые термины;</w:t>
      </w:r>
    </w:p>
    <w:p w:rsidR="006F17C4" w:rsidRDefault="003D1DD2">
      <w:pPr>
        <w:pStyle w:val="a5"/>
        <w:numPr>
          <w:ilvl w:val="0"/>
          <w:numId w:val="1"/>
        </w:numPr>
        <w:shd w:val="clear" w:color="auto" w:fill="auto"/>
        <w:ind w:left="320" w:right="800"/>
        <w:jc w:val="left"/>
      </w:pPr>
      <w:r>
        <w:t xml:space="preserve"> конкретной, то есть позволя</w:t>
      </w:r>
      <w:r w:rsidR="00EC312E">
        <w:t>ю</w:t>
      </w:r>
      <w:r>
        <w:t xml:space="preserve">щей получить однозначное представление об ожидаемых результатах, которые могут быть выражены, количественно </w:t>
      </w:r>
      <w:proofErr w:type="gramStart"/>
      <w:r>
        <w:t>и(</w:t>
      </w:r>
      <w:proofErr w:type="gramEnd"/>
      <w:r>
        <w:t>или) качественно;</w:t>
      </w:r>
    </w:p>
    <w:p w:rsidR="006F17C4" w:rsidRDefault="003D1DD2">
      <w:pPr>
        <w:pStyle w:val="a5"/>
        <w:numPr>
          <w:ilvl w:val="0"/>
          <w:numId w:val="1"/>
        </w:numPr>
        <w:shd w:val="clear" w:color="auto" w:fill="auto"/>
        <w:ind w:left="320"/>
        <w:jc w:val="left"/>
      </w:pPr>
      <w:r>
        <w:t xml:space="preserve"> достижимой, то есть возможной к достижению с учетом рисков, ресурсных и иных ограничений;</w:t>
      </w:r>
    </w:p>
    <w:p w:rsidR="006F17C4" w:rsidRDefault="003D1DD2">
      <w:pPr>
        <w:pStyle w:val="a5"/>
        <w:numPr>
          <w:ilvl w:val="0"/>
          <w:numId w:val="1"/>
        </w:numPr>
        <w:shd w:val="clear" w:color="auto" w:fill="auto"/>
        <w:ind w:left="320"/>
        <w:jc w:val="left"/>
      </w:pPr>
      <w:r>
        <w:t xml:space="preserve"> </w:t>
      </w:r>
      <w:proofErr w:type="gramStart"/>
      <w:r>
        <w:t>обеспечивающей</w:t>
      </w:r>
      <w:proofErr w:type="gramEnd"/>
      <w:r>
        <w:t xml:space="preserve"> полный охват всего предмета экспертно-аналитического мероприятия.</w:t>
      </w:r>
    </w:p>
  </w:footnote>
  <w:footnote w:id="6">
    <w:p w:rsidR="006F17C4" w:rsidRDefault="003D1DD2">
      <w:pPr>
        <w:pStyle w:val="a5"/>
        <w:shd w:val="clear" w:color="auto" w:fill="auto"/>
        <w:ind w:left="300" w:right="760"/>
      </w:pPr>
      <w:r>
        <w:rPr>
          <w:rStyle w:val="a6"/>
          <w:vertAlign w:val="superscript"/>
        </w:rPr>
        <w:footnoteRef/>
      </w:r>
      <w:r>
        <w:t xml:space="preserve"> Указываются задания в разрезе задач (вопросов) экспертно-аналитического мероприятия с отражением способа выполнения задания (</w:t>
      </w:r>
      <w:proofErr w:type="spellStart"/>
      <w:r>
        <w:t>камерально</w:t>
      </w:r>
      <w:proofErr w:type="spellEnd"/>
      <w:r>
        <w:t xml:space="preserve">, с выходом) и полноты охвата (сплошной, </w:t>
      </w:r>
      <w:proofErr w:type="gramStart"/>
      <w:r>
        <w:t>выборочный</w:t>
      </w:r>
      <w:proofErr w:type="gramEnd"/>
      <w:r>
        <w:t>).</w:t>
      </w:r>
    </w:p>
    <w:p w:rsidR="006F17C4" w:rsidRDefault="003D1DD2">
      <w:pPr>
        <w:pStyle w:val="a5"/>
        <w:shd w:val="clear" w:color="auto" w:fill="auto"/>
        <w:ind w:left="300" w:right="760"/>
      </w:pPr>
      <w:r>
        <w:t xml:space="preserve">При наличии двух и более объектов экспертно-аналитического мероприятия в рамках одного экспертно-аналитического мероприятия выполнение задач (вопросов) отражается в разрезе объектов экспертно-аналитического мероприятия. Задания должны быть сформулированы таким образом, чтобы ответы на них исключали повествовательное изложение не </w:t>
      </w:r>
      <w:proofErr w:type="spellStart"/>
      <w:r>
        <w:t>востребуемой</w:t>
      </w:r>
      <w:proofErr w:type="spellEnd"/>
      <w:r>
        <w:t xml:space="preserve"> в последующем информации и служили основой для формирования выводов и предложений по результатам экспертно-аналитического мероприятия.</w:t>
      </w:r>
    </w:p>
  </w:footnote>
  <w:footnote w:id="7">
    <w:p w:rsidR="006F17C4" w:rsidRDefault="003D1DD2">
      <w:pPr>
        <w:pStyle w:val="a5"/>
        <w:shd w:val="clear" w:color="auto" w:fill="auto"/>
        <w:ind w:left="300" w:right="760"/>
      </w:pPr>
      <w:r>
        <w:rPr>
          <w:rStyle w:val="a6"/>
          <w:vertAlign w:val="superscript"/>
        </w:rPr>
        <w:footnoteRef/>
      </w:r>
      <w:r>
        <w:t xml:space="preserve"> Основные задачи (вопросы) экспертно-аналитического мероприятия формулируются с учетом их необходимости и достаточности для достижения цели (ц</w:t>
      </w:r>
      <w:r w:rsidR="00EC312E">
        <w:t>е</w:t>
      </w:r>
      <w:r>
        <w:t>лей) экспертно-аналитического мероприятия.</w:t>
      </w:r>
    </w:p>
  </w:footnote>
  <w:footnote w:id="8">
    <w:p w:rsidR="006F17C4" w:rsidRDefault="003D1DD2">
      <w:pPr>
        <w:pStyle w:val="a5"/>
        <w:shd w:val="clear" w:color="auto" w:fill="auto"/>
        <w:ind w:left="300" w:right="480"/>
        <w:jc w:val="left"/>
      </w:pPr>
      <w:r>
        <w:rPr>
          <w:rStyle w:val="a6"/>
          <w:vertAlign w:val="superscript"/>
        </w:rPr>
        <w:footnoteRef/>
      </w:r>
      <w:r>
        <w:t xml:space="preserve"> Содержание программы в обязательном порядке доводится руководителем экспертно</w:t>
      </w:r>
      <w:r w:rsidR="008826EA">
        <w:t>-</w:t>
      </w:r>
      <w:r>
        <w:t>аналитического мероприятия до всех членов рабочей группы под роспись.</w:t>
      </w:r>
    </w:p>
  </w:footnote>
  <w:footnote w:id="9">
    <w:p w:rsidR="006F17C4" w:rsidRDefault="003D1DD2">
      <w:pPr>
        <w:pStyle w:val="a5"/>
        <w:shd w:val="clear" w:color="auto" w:fill="auto"/>
        <w:spacing w:line="210" w:lineRule="exact"/>
        <w:ind w:left="140"/>
        <w:jc w:val="left"/>
      </w:pPr>
      <w:r>
        <w:rPr>
          <w:rStyle w:val="a7"/>
          <w:vertAlign w:val="superscript"/>
        </w:rPr>
        <w:footnoteRef/>
      </w:r>
      <w:r>
        <w:rPr>
          <w:rStyle w:val="a7"/>
        </w:rPr>
        <w:t xml:space="preserve"> Обоснования должны излагаться объективно, исключая субъективную оценку выявленных фактов.</w:t>
      </w:r>
    </w:p>
    <w:p w:rsidR="006F17C4" w:rsidRDefault="003D1DD2">
      <w:pPr>
        <w:pStyle w:val="a5"/>
        <w:shd w:val="clear" w:color="auto" w:fill="auto"/>
        <w:spacing w:line="254" w:lineRule="exact"/>
        <w:ind w:right="3520"/>
        <w:jc w:val="left"/>
      </w:pPr>
      <w:r>
        <w:rPr>
          <w:rStyle w:val="a7"/>
        </w:rPr>
        <w:t>Исполнитель, фамилия и инициалы Телефон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C4" w:rsidRDefault="000158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7.35pt;margin-top:48.05pt;width:72.5pt;height:10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17C4" w:rsidRDefault="006F17C4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C4" w:rsidRDefault="000158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89.7pt;margin-top:26.05pt;width:5.3pt;height:7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17C4" w:rsidRDefault="003D1DD2">
                <w:pPr>
                  <w:pStyle w:val="a9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C4" w:rsidRDefault="002D22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5808345</wp:posOffset>
              </wp:positionH>
              <wp:positionV relativeFrom="page">
                <wp:posOffset>610235</wp:posOffset>
              </wp:positionV>
              <wp:extent cx="66675" cy="167640"/>
              <wp:effectExtent l="0" t="635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7C4" w:rsidRDefault="006F17C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457.35pt;margin-top:48.05pt;width:5.25pt;height:13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" filled="f" stroked="f">
              <v:textbox style="mso-fit-shape-to-text:t" inset="0,0,0,0">
                <w:txbxContent>
                  <w:p w:rsidR="006F17C4" w:rsidRDefault="006F17C4">
                    <w:pPr>
                      <w:pStyle w:val="a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C4" w:rsidRDefault="002D22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5808345</wp:posOffset>
              </wp:positionH>
              <wp:positionV relativeFrom="page">
                <wp:posOffset>610235</wp:posOffset>
              </wp:positionV>
              <wp:extent cx="920750" cy="133985"/>
              <wp:effectExtent l="0" t="635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7C4" w:rsidRDefault="003D1DD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0" type="#_x0000_t202" style="position:absolute;margin-left:457.35pt;margin-top:48.05pt;width:72.5pt;height:10.5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iSuQIAAK4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" filled="f" stroked="f">
              <v:textbox style="mso-fit-shape-to-text:t" inset="0,0,0,0">
                <w:txbxContent>
                  <w:p w:rsidR="006F17C4" w:rsidRDefault="003D1DD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C4" w:rsidRDefault="002E392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8797925</wp:posOffset>
              </wp:positionH>
              <wp:positionV relativeFrom="page">
                <wp:posOffset>528320</wp:posOffset>
              </wp:positionV>
              <wp:extent cx="66675" cy="167640"/>
              <wp:effectExtent l="0" t="4445" r="3810" b="444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7C4" w:rsidRDefault="006F17C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1" type="#_x0000_t202" style="position:absolute;margin-left:692.75pt;margin-top:41.6pt;width:5.25pt;height:13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" filled="f" stroked="f">
              <v:textbox style="mso-fit-shape-to-text:t" inset="0,0,0,0">
                <w:txbxContent>
                  <w:p w:rsidR="006F17C4" w:rsidRDefault="006F17C4">
                    <w:pPr>
                      <w:pStyle w:val="a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C4" w:rsidRDefault="006F17C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C4" w:rsidRDefault="006E7F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5808345</wp:posOffset>
              </wp:positionH>
              <wp:positionV relativeFrom="page">
                <wp:posOffset>610235</wp:posOffset>
              </wp:positionV>
              <wp:extent cx="899160" cy="167640"/>
              <wp:effectExtent l="0" t="635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7C4" w:rsidRDefault="006F17C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2" type="#_x0000_t202" style="position:absolute;margin-left:457.35pt;margin-top:48.05pt;width:70.8pt;height:13.2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" filled="f" stroked="f">
              <v:textbox style="mso-fit-shape-to-text:t" inset="0,0,0,0">
                <w:txbxContent>
                  <w:p w:rsidR="006F17C4" w:rsidRDefault="006F17C4">
                    <w:pPr>
                      <w:pStyle w:val="a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C4" w:rsidRPr="000F7638" w:rsidRDefault="006F17C4" w:rsidP="000F76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C4" w:rsidRDefault="000158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7.35pt;margin-top:48.05pt;width:72.5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17C4" w:rsidRDefault="006F17C4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C4" w:rsidRDefault="000158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9.7pt;margin-top:26.05pt;width:5.3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17C4" w:rsidRDefault="003D1DD2">
                <w:pPr>
                  <w:pStyle w:val="a9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C4" w:rsidRDefault="000158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9.7pt;margin-top:26.05pt;width:5.3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17C4" w:rsidRDefault="003D1DD2">
                <w:pPr>
                  <w:pStyle w:val="a9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C4" w:rsidRDefault="00B837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5808345</wp:posOffset>
              </wp:positionH>
              <wp:positionV relativeFrom="page">
                <wp:posOffset>610235</wp:posOffset>
              </wp:positionV>
              <wp:extent cx="66675" cy="167640"/>
              <wp:effectExtent l="0" t="635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7C4" w:rsidRDefault="006F17C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57.35pt;margin-top:48.05pt;width:5.25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" filled="f" stroked="f">
              <v:textbox style="mso-fit-shape-to-text:t" inset="0,0,0,0">
                <w:txbxContent>
                  <w:p w:rsidR="006F17C4" w:rsidRDefault="006F17C4">
                    <w:pPr>
                      <w:pStyle w:val="a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C4" w:rsidRDefault="00B837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5808345</wp:posOffset>
              </wp:positionH>
              <wp:positionV relativeFrom="page">
                <wp:posOffset>610235</wp:posOffset>
              </wp:positionV>
              <wp:extent cx="920750" cy="133985"/>
              <wp:effectExtent l="0" t="63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7C4" w:rsidRDefault="003D1DD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57.35pt;margin-top:48.05pt;width:72.5pt;height:10.5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" filled="f" stroked="f">
              <v:textbox style="mso-fit-shape-to-text:t" inset="0,0,0,0">
                <w:txbxContent>
                  <w:p w:rsidR="006F17C4" w:rsidRDefault="003D1DD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C4" w:rsidRDefault="00AB11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5808345</wp:posOffset>
              </wp:positionH>
              <wp:positionV relativeFrom="page">
                <wp:posOffset>610235</wp:posOffset>
              </wp:positionV>
              <wp:extent cx="66675" cy="167640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7C4" w:rsidRDefault="006F17C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57.35pt;margin-top:48.05pt;width:5.25pt;height:13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" filled="f" stroked="f">
              <v:textbox style="mso-fit-shape-to-text:t" inset="0,0,0,0">
                <w:txbxContent>
                  <w:p w:rsidR="006F17C4" w:rsidRDefault="006F17C4">
                    <w:pPr>
                      <w:pStyle w:val="a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C4" w:rsidRDefault="006F17C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C4" w:rsidRDefault="000158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9.7pt;margin-top:26.05pt;width:5.3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17C4" w:rsidRDefault="003D1DD2">
                <w:pPr>
                  <w:pStyle w:val="a9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4F07"/>
    <w:multiLevelType w:val="multilevel"/>
    <w:tmpl w:val="2D707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0737BE"/>
    <w:multiLevelType w:val="multilevel"/>
    <w:tmpl w:val="6B0C3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F17C4"/>
    <w:rsid w:val="0001588F"/>
    <w:rsid w:val="000F7638"/>
    <w:rsid w:val="0016783F"/>
    <w:rsid w:val="002D2202"/>
    <w:rsid w:val="002E392F"/>
    <w:rsid w:val="003A572B"/>
    <w:rsid w:val="003D1DD2"/>
    <w:rsid w:val="00591F80"/>
    <w:rsid w:val="005C0DDF"/>
    <w:rsid w:val="006E7FF2"/>
    <w:rsid w:val="006F0727"/>
    <w:rsid w:val="006F17C4"/>
    <w:rsid w:val="007038B7"/>
    <w:rsid w:val="007B380B"/>
    <w:rsid w:val="007E28CE"/>
    <w:rsid w:val="00847173"/>
    <w:rsid w:val="008826EA"/>
    <w:rsid w:val="008D60A1"/>
    <w:rsid w:val="00A50D21"/>
    <w:rsid w:val="00AB11EC"/>
    <w:rsid w:val="00B837C8"/>
    <w:rsid w:val="00C217FA"/>
    <w:rsid w:val="00C32ED8"/>
    <w:rsid w:val="00D63B3F"/>
    <w:rsid w:val="00DA21C0"/>
    <w:rsid w:val="00EC312E"/>
    <w:rsid w:val="00EE2B9C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Интервал 0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pt">
    <w:name w:val="Заголовок №1 + 10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Основной текст + 11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ptExact">
    <w:name w:val="Основной текст (4) + Интервал 0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Основной текст + 12 pt;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b"/>
    <w:pPr>
      <w:shd w:val="clear" w:color="auto" w:fill="FFFFFF"/>
      <w:spacing w:before="30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8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00" w:line="32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3A57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A572B"/>
    <w:rPr>
      <w:color w:val="000000"/>
    </w:rPr>
  </w:style>
  <w:style w:type="paragraph" w:styleId="af0">
    <w:name w:val="header"/>
    <w:basedOn w:val="a"/>
    <w:link w:val="af1"/>
    <w:uiPriority w:val="99"/>
    <w:unhideWhenUsed/>
    <w:rsid w:val="003A57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A572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Интервал 0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pt">
    <w:name w:val="Заголовок №1 + 10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Основной текст + 11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ptExact">
    <w:name w:val="Основной текст (4) + Интервал 0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Основной текст + 12 pt;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b"/>
    <w:pPr>
      <w:shd w:val="clear" w:color="auto" w:fill="FFFFFF"/>
      <w:spacing w:before="30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8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00" w:line="32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3A57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A572B"/>
    <w:rPr>
      <w:color w:val="000000"/>
    </w:rPr>
  </w:style>
  <w:style w:type="paragraph" w:styleId="af0">
    <w:name w:val="header"/>
    <w:basedOn w:val="a"/>
    <w:link w:val="af1"/>
    <w:uiPriority w:val="99"/>
    <w:unhideWhenUsed/>
    <w:rsid w:val="003A57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A57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Лупандина Наталья Сергеевна</cp:lastModifiedBy>
  <cp:revision>5</cp:revision>
  <dcterms:created xsi:type="dcterms:W3CDTF">2023-01-11T07:30:00Z</dcterms:created>
  <dcterms:modified xsi:type="dcterms:W3CDTF">2023-01-12T06:46:00Z</dcterms:modified>
</cp:coreProperties>
</file>